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41AC" w14:textId="77777777" w:rsidR="006929A6" w:rsidRPr="00495109" w:rsidRDefault="00A56684" w:rsidP="00504C3B">
      <w:pPr>
        <w:rPr>
          <w:color w:val="auto"/>
          <w:sz w:val="22"/>
          <w:szCs w:val="22"/>
        </w:rPr>
      </w:pPr>
      <w:r w:rsidRPr="00495109">
        <w:rPr>
          <w:rFonts w:hint="eastAsia"/>
          <w:color w:val="auto"/>
          <w:sz w:val="22"/>
          <w:szCs w:val="22"/>
        </w:rPr>
        <w:t>別紙様式第４</w:t>
      </w:r>
      <w:r w:rsidR="006929A6" w:rsidRPr="00495109">
        <w:rPr>
          <w:rFonts w:hint="eastAsia"/>
          <w:color w:val="auto"/>
          <w:sz w:val="22"/>
          <w:szCs w:val="22"/>
        </w:rPr>
        <w:t>号</w:t>
      </w:r>
    </w:p>
    <w:p w14:paraId="59FF2CC3" w14:textId="60EF31AC" w:rsidR="006929A6" w:rsidRPr="00495109" w:rsidRDefault="009C57C4" w:rsidP="00D1579F">
      <w:pPr>
        <w:jc w:val="center"/>
        <w:rPr>
          <w:color w:val="auto"/>
          <w:sz w:val="24"/>
        </w:rPr>
      </w:pPr>
      <w:r>
        <w:rPr>
          <w:rFonts w:hint="eastAsia"/>
          <w:color w:val="auto"/>
          <w:sz w:val="32"/>
        </w:rPr>
        <w:t xml:space="preserve">就農準備支援事業　</w:t>
      </w:r>
      <w:r w:rsidR="00CA3A81" w:rsidRPr="00495109">
        <w:rPr>
          <w:rFonts w:hint="eastAsia"/>
          <w:color w:val="auto"/>
          <w:sz w:val="32"/>
        </w:rPr>
        <w:t>交付</w:t>
      </w:r>
      <w:r w:rsidR="006929A6" w:rsidRPr="00495109">
        <w:rPr>
          <w:rFonts w:hint="eastAsia"/>
          <w:color w:val="auto"/>
          <w:sz w:val="32"/>
        </w:rPr>
        <w:t>決定通知書</w:t>
      </w:r>
    </w:p>
    <w:p w14:paraId="2D652768" w14:textId="17E37DF2" w:rsidR="006F60E5" w:rsidRPr="00495109" w:rsidRDefault="006F60E5" w:rsidP="00D1579F">
      <w:pPr>
        <w:jc w:val="center"/>
        <w:rPr>
          <w:color w:val="auto"/>
          <w:sz w:val="22"/>
          <w:szCs w:val="22"/>
        </w:rPr>
      </w:pPr>
    </w:p>
    <w:p w14:paraId="0D635920" w14:textId="77777777" w:rsidR="00F6125E" w:rsidRPr="00495109" w:rsidRDefault="00F6125E" w:rsidP="00D1579F">
      <w:pPr>
        <w:jc w:val="center"/>
        <w:rPr>
          <w:color w:val="auto"/>
          <w:sz w:val="22"/>
          <w:szCs w:val="22"/>
        </w:rPr>
      </w:pPr>
    </w:p>
    <w:p w14:paraId="1CA59035" w14:textId="77777777" w:rsidR="006929A6" w:rsidRPr="00495109" w:rsidRDefault="00BF5D7D" w:rsidP="006350AD">
      <w:pPr>
        <w:wordWrap w:val="0"/>
        <w:spacing w:line="360" w:lineRule="exact"/>
        <w:jc w:val="right"/>
        <w:rPr>
          <w:color w:val="auto"/>
          <w:sz w:val="22"/>
          <w:szCs w:val="22"/>
        </w:rPr>
      </w:pPr>
      <w:r w:rsidRPr="00495109">
        <w:rPr>
          <w:rFonts w:hint="eastAsia"/>
          <w:color w:val="auto"/>
          <w:sz w:val="22"/>
          <w:szCs w:val="22"/>
        </w:rPr>
        <w:t>み</w:t>
      </w:r>
      <w:r w:rsidR="00A56684" w:rsidRPr="00495109">
        <w:rPr>
          <w:rFonts w:hint="eastAsia"/>
          <w:color w:val="auto"/>
          <w:sz w:val="22"/>
          <w:szCs w:val="22"/>
        </w:rPr>
        <w:t>農</w:t>
      </w:r>
      <w:r w:rsidR="006350AD" w:rsidRPr="00495109">
        <w:rPr>
          <w:color w:val="auto"/>
          <w:sz w:val="22"/>
          <w:szCs w:val="22"/>
        </w:rPr>
        <w:t>振</w:t>
      </w:r>
      <w:r w:rsidR="00A56684" w:rsidRPr="00495109">
        <w:rPr>
          <w:rFonts w:hint="eastAsia"/>
          <w:color w:val="auto"/>
          <w:sz w:val="22"/>
          <w:szCs w:val="22"/>
        </w:rPr>
        <w:t>公</w:t>
      </w:r>
      <w:r w:rsidR="006929A6" w:rsidRPr="00495109">
        <w:rPr>
          <w:rFonts w:hint="eastAsia"/>
          <w:color w:val="auto"/>
          <w:sz w:val="22"/>
          <w:szCs w:val="22"/>
        </w:rPr>
        <w:t>第</w:t>
      </w:r>
      <w:r w:rsidR="00A56684" w:rsidRPr="00495109">
        <w:rPr>
          <w:rFonts w:hint="eastAsia"/>
          <w:color w:val="auto"/>
          <w:sz w:val="22"/>
          <w:szCs w:val="22"/>
        </w:rPr>
        <w:t xml:space="preserve">　</w:t>
      </w:r>
      <w:r w:rsidR="006929A6" w:rsidRPr="00495109">
        <w:rPr>
          <w:rFonts w:hint="eastAsia"/>
          <w:color w:val="auto"/>
          <w:sz w:val="22"/>
          <w:szCs w:val="22"/>
        </w:rPr>
        <w:t xml:space="preserve">　　号</w:t>
      </w:r>
    </w:p>
    <w:p w14:paraId="2E67D7EA" w14:textId="3893A9D3" w:rsidR="006F60E5" w:rsidRPr="00495109" w:rsidRDefault="006D22C1" w:rsidP="00F6125E">
      <w:pPr>
        <w:spacing w:line="360" w:lineRule="exact"/>
        <w:jc w:val="right"/>
        <w:rPr>
          <w:color w:val="auto"/>
          <w:sz w:val="22"/>
          <w:szCs w:val="22"/>
        </w:rPr>
      </w:pPr>
      <w:r w:rsidRPr="00495109">
        <w:rPr>
          <w:rFonts w:hint="eastAsia"/>
          <w:color w:val="auto"/>
          <w:sz w:val="22"/>
          <w:szCs w:val="22"/>
        </w:rPr>
        <w:t>令和</w:t>
      </w:r>
      <w:r w:rsidR="006929A6" w:rsidRPr="00495109">
        <w:rPr>
          <w:rFonts w:hint="eastAsia"/>
          <w:color w:val="auto"/>
          <w:sz w:val="22"/>
          <w:szCs w:val="22"/>
        </w:rPr>
        <w:t xml:space="preserve">　　年　月　日</w:t>
      </w:r>
    </w:p>
    <w:p w14:paraId="13E6CA17" w14:textId="77777777" w:rsidR="00F6125E" w:rsidRPr="00495109" w:rsidRDefault="00F6125E" w:rsidP="00F6125E">
      <w:pPr>
        <w:spacing w:line="360" w:lineRule="exact"/>
        <w:ind w:right="880"/>
        <w:rPr>
          <w:color w:val="auto"/>
          <w:sz w:val="22"/>
          <w:szCs w:val="22"/>
        </w:rPr>
      </w:pPr>
    </w:p>
    <w:p w14:paraId="60D2EC85" w14:textId="77777777" w:rsidR="006F60E5" w:rsidRPr="00495109" w:rsidRDefault="006F60E5" w:rsidP="006F60E5">
      <w:pPr>
        <w:spacing w:line="360" w:lineRule="exact"/>
        <w:rPr>
          <w:color w:val="auto"/>
          <w:sz w:val="22"/>
          <w:szCs w:val="22"/>
        </w:rPr>
      </w:pPr>
    </w:p>
    <w:p w14:paraId="16C89338" w14:textId="77777777" w:rsidR="006929A6" w:rsidRPr="00495109" w:rsidRDefault="00F9122A" w:rsidP="006F60E5">
      <w:pPr>
        <w:spacing w:line="360" w:lineRule="exact"/>
        <w:ind w:firstLineChars="1300" w:firstLine="2860"/>
        <w:rPr>
          <w:color w:val="auto"/>
          <w:sz w:val="22"/>
          <w:szCs w:val="22"/>
        </w:rPr>
      </w:pPr>
      <w:r w:rsidRPr="00495109">
        <w:rPr>
          <w:rFonts w:hint="eastAsia"/>
          <w:color w:val="auto"/>
          <w:sz w:val="22"/>
          <w:szCs w:val="22"/>
        </w:rPr>
        <w:t>殿</w:t>
      </w:r>
    </w:p>
    <w:p w14:paraId="27C48A36" w14:textId="1F86F684" w:rsidR="006F60E5" w:rsidRPr="00495109" w:rsidRDefault="006F60E5" w:rsidP="006F60E5">
      <w:pPr>
        <w:spacing w:line="360" w:lineRule="exact"/>
        <w:rPr>
          <w:color w:val="auto"/>
          <w:sz w:val="22"/>
          <w:szCs w:val="22"/>
        </w:rPr>
      </w:pPr>
    </w:p>
    <w:p w14:paraId="17ABD948" w14:textId="77777777" w:rsidR="00F6125E" w:rsidRPr="00495109" w:rsidRDefault="00F6125E" w:rsidP="006F60E5">
      <w:pPr>
        <w:spacing w:line="360" w:lineRule="exact"/>
        <w:rPr>
          <w:color w:val="auto"/>
          <w:sz w:val="22"/>
          <w:szCs w:val="22"/>
        </w:rPr>
      </w:pPr>
    </w:p>
    <w:p w14:paraId="39F6FC4E" w14:textId="77777777" w:rsidR="006929A6" w:rsidRPr="00495109" w:rsidRDefault="004F7D09" w:rsidP="00504C3B">
      <w:pPr>
        <w:spacing w:line="360" w:lineRule="exact"/>
        <w:ind w:firstLineChars="2300" w:firstLine="5060"/>
        <w:rPr>
          <w:color w:val="auto"/>
          <w:sz w:val="22"/>
          <w:szCs w:val="22"/>
        </w:rPr>
      </w:pPr>
      <w:r w:rsidRPr="00495109">
        <w:rPr>
          <w:rFonts w:hint="eastAsia"/>
          <w:color w:val="auto"/>
          <w:sz w:val="22"/>
          <w:szCs w:val="22"/>
        </w:rPr>
        <w:t>公益</w:t>
      </w:r>
      <w:r w:rsidR="00A56684" w:rsidRPr="00495109">
        <w:rPr>
          <w:rFonts w:hint="eastAsia"/>
          <w:color w:val="auto"/>
          <w:sz w:val="22"/>
          <w:szCs w:val="22"/>
        </w:rPr>
        <w:t>社団法人</w:t>
      </w:r>
      <w:r w:rsidRPr="00495109">
        <w:rPr>
          <w:rFonts w:hint="eastAsia"/>
          <w:color w:val="auto"/>
          <w:sz w:val="22"/>
          <w:szCs w:val="22"/>
        </w:rPr>
        <w:t>みやぎ農業振興</w:t>
      </w:r>
      <w:r w:rsidR="00A56684" w:rsidRPr="00495109">
        <w:rPr>
          <w:rFonts w:hint="eastAsia"/>
          <w:color w:val="auto"/>
          <w:sz w:val="22"/>
          <w:szCs w:val="22"/>
        </w:rPr>
        <w:t>公社</w:t>
      </w:r>
      <w:r w:rsidR="006F60E5" w:rsidRPr="00495109">
        <w:rPr>
          <w:rFonts w:hint="eastAsia"/>
          <w:color w:val="auto"/>
          <w:sz w:val="22"/>
          <w:szCs w:val="22"/>
        </w:rPr>
        <w:t>理事長</w:t>
      </w:r>
    </w:p>
    <w:p w14:paraId="533A0923" w14:textId="77777777" w:rsidR="006F60E5" w:rsidRPr="00495109" w:rsidRDefault="006F60E5" w:rsidP="00F6125E">
      <w:pPr>
        <w:spacing w:line="360" w:lineRule="exact"/>
        <w:rPr>
          <w:color w:val="auto"/>
          <w:sz w:val="22"/>
          <w:szCs w:val="22"/>
        </w:rPr>
      </w:pPr>
    </w:p>
    <w:p w14:paraId="747D6485" w14:textId="77777777" w:rsidR="00A56684" w:rsidRPr="00495109" w:rsidRDefault="00A56684" w:rsidP="006F60E5">
      <w:pPr>
        <w:spacing w:line="360" w:lineRule="exact"/>
        <w:rPr>
          <w:color w:val="auto"/>
          <w:sz w:val="22"/>
          <w:szCs w:val="22"/>
        </w:rPr>
      </w:pPr>
    </w:p>
    <w:p w14:paraId="0986363C" w14:textId="3045ACEE" w:rsidR="006929A6" w:rsidRPr="00495109" w:rsidRDefault="00CA3A81" w:rsidP="006F60E5">
      <w:pPr>
        <w:spacing w:line="360" w:lineRule="exact"/>
        <w:jc w:val="both"/>
        <w:rPr>
          <w:color w:val="auto"/>
          <w:sz w:val="22"/>
          <w:szCs w:val="22"/>
        </w:rPr>
      </w:pPr>
      <w:r w:rsidRPr="00495109">
        <w:rPr>
          <w:rFonts w:hint="eastAsia"/>
          <w:color w:val="auto"/>
          <w:sz w:val="22"/>
          <w:szCs w:val="22"/>
        </w:rPr>
        <w:t xml:space="preserve">　先に申請のあった</w:t>
      </w:r>
      <w:r w:rsidR="009C57C4">
        <w:rPr>
          <w:rFonts w:hint="eastAsia"/>
          <w:color w:val="auto"/>
          <w:sz w:val="22"/>
          <w:szCs w:val="22"/>
        </w:rPr>
        <w:t>就農準備支援事業</w:t>
      </w:r>
      <w:r w:rsidR="00BF5D7D" w:rsidRPr="00495109">
        <w:rPr>
          <w:rFonts w:hint="eastAsia"/>
          <w:color w:val="auto"/>
          <w:sz w:val="22"/>
          <w:szCs w:val="22"/>
        </w:rPr>
        <w:t>については，</w:t>
      </w:r>
      <w:bookmarkStart w:id="0" w:name="_Hlk146637225"/>
      <w:r w:rsidR="009C57C4">
        <w:rPr>
          <w:rFonts w:hint="eastAsia"/>
          <w:color w:val="auto"/>
          <w:sz w:val="22"/>
          <w:szCs w:val="22"/>
        </w:rPr>
        <w:t>就農準備支援事業</w:t>
      </w:r>
      <w:bookmarkEnd w:id="0"/>
      <w:r w:rsidR="00A56684" w:rsidRPr="00495109">
        <w:rPr>
          <w:rFonts w:hint="eastAsia"/>
          <w:color w:val="auto"/>
          <w:spacing w:val="5"/>
          <w:sz w:val="22"/>
          <w:szCs w:val="22"/>
        </w:rPr>
        <w:t>実施</w:t>
      </w:r>
      <w:r w:rsidR="00BF5D7D" w:rsidRPr="00495109">
        <w:rPr>
          <w:rFonts w:hint="eastAsia"/>
          <w:color w:val="auto"/>
          <w:spacing w:val="5"/>
          <w:sz w:val="22"/>
          <w:szCs w:val="22"/>
        </w:rPr>
        <w:t>要領第８条第２項に基づき，</w:t>
      </w:r>
      <w:r w:rsidR="00562A8A" w:rsidRPr="00495109">
        <w:rPr>
          <w:rFonts w:hint="eastAsia"/>
          <w:color w:val="auto"/>
          <w:sz w:val="22"/>
          <w:szCs w:val="22"/>
        </w:rPr>
        <w:t>次のとおり交付</w:t>
      </w:r>
      <w:r w:rsidR="006929A6" w:rsidRPr="00495109">
        <w:rPr>
          <w:rFonts w:hint="eastAsia"/>
          <w:color w:val="auto"/>
          <w:sz w:val="22"/>
          <w:szCs w:val="22"/>
        </w:rPr>
        <w:t>を決定したので通知します。</w:t>
      </w:r>
    </w:p>
    <w:p w14:paraId="4DCDA676" w14:textId="77777777" w:rsidR="00F6125E" w:rsidRPr="00495109" w:rsidRDefault="00F6125E" w:rsidP="006F60E5">
      <w:pPr>
        <w:spacing w:line="360" w:lineRule="exact"/>
        <w:jc w:val="both"/>
        <w:rPr>
          <w:color w:val="auto"/>
          <w:sz w:val="22"/>
          <w:szCs w:val="22"/>
        </w:rPr>
      </w:pPr>
    </w:p>
    <w:p w14:paraId="047D021B" w14:textId="77777777" w:rsidR="006929A6" w:rsidRPr="00495109" w:rsidRDefault="006929A6" w:rsidP="006F60E5">
      <w:pPr>
        <w:pStyle w:val="ae"/>
        <w:spacing w:line="360" w:lineRule="exact"/>
        <w:rPr>
          <w:color w:val="auto"/>
          <w:sz w:val="22"/>
          <w:szCs w:val="22"/>
        </w:rPr>
      </w:pPr>
      <w:r w:rsidRPr="00495109">
        <w:rPr>
          <w:rFonts w:hint="eastAsia"/>
          <w:color w:val="auto"/>
          <w:sz w:val="22"/>
          <w:szCs w:val="22"/>
        </w:rPr>
        <w:t>記</w:t>
      </w:r>
    </w:p>
    <w:p w14:paraId="4AC678FC" w14:textId="77777777" w:rsidR="006F60E5" w:rsidRPr="00495109" w:rsidRDefault="006F60E5" w:rsidP="006F60E5">
      <w:pPr>
        <w:rPr>
          <w:color w:val="auto"/>
          <w:sz w:val="22"/>
          <w:szCs w:val="22"/>
        </w:rPr>
      </w:pPr>
    </w:p>
    <w:p w14:paraId="3B1C37B6" w14:textId="6AA0F7CF" w:rsidR="006929A6" w:rsidRPr="00495109" w:rsidRDefault="00510965" w:rsidP="00F6125E">
      <w:pPr>
        <w:rPr>
          <w:color w:val="auto"/>
          <w:sz w:val="22"/>
          <w:szCs w:val="22"/>
        </w:rPr>
      </w:pPr>
      <w:r w:rsidRPr="00495109">
        <w:rPr>
          <w:rFonts w:hint="eastAsia"/>
          <w:color w:val="auto"/>
          <w:sz w:val="22"/>
          <w:szCs w:val="22"/>
        </w:rPr>
        <w:t xml:space="preserve">１　</w:t>
      </w:r>
      <w:r w:rsidR="00CA3A81" w:rsidRPr="00495109">
        <w:rPr>
          <w:rFonts w:hint="eastAsia"/>
          <w:color w:val="auto"/>
          <w:spacing w:val="146"/>
          <w:sz w:val="22"/>
          <w:szCs w:val="22"/>
          <w:fitText w:val="1760" w:id="-1539026174"/>
        </w:rPr>
        <w:t>交付</w:t>
      </w:r>
      <w:r w:rsidR="006929A6" w:rsidRPr="00495109">
        <w:rPr>
          <w:rFonts w:hint="eastAsia"/>
          <w:color w:val="auto"/>
          <w:spacing w:val="146"/>
          <w:sz w:val="22"/>
          <w:szCs w:val="22"/>
          <w:fitText w:val="1760" w:id="-1539026174"/>
        </w:rPr>
        <w:t>金</w:t>
      </w:r>
      <w:r w:rsidR="006929A6" w:rsidRPr="00495109">
        <w:rPr>
          <w:rFonts w:hint="eastAsia"/>
          <w:color w:val="auto"/>
          <w:spacing w:val="2"/>
          <w:sz w:val="22"/>
          <w:szCs w:val="22"/>
          <w:fitText w:val="1760" w:id="-1539026174"/>
        </w:rPr>
        <w:t>額</w:t>
      </w:r>
      <w:r w:rsidR="00F9122A" w:rsidRPr="00495109">
        <w:rPr>
          <w:rFonts w:hint="eastAsia"/>
          <w:color w:val="auto"/>
          <w:sz w:val="22"/>
          <w:szCs w:val="22"/>
        </w:rPr>
        <w:tab/>
      </w:r>
      <w:r w:rsidR="006929A6" w:rsidRPr="00495109">
        <w:rPr>
          <w:rFonts w:hint="eastAsia"/>
          <w:color w:val="auto"/>
          <w:sz w:val="22"/>
          <w:szCs w:val="22"/>
        </w:rPr>
        <w:t xml:space="preserve">　</w:t>
      </w:r>
      <w:r w:rsidR="00F6125E" w:rsidRPr="00495109">
        <w:rPr>
          <w:rFonts w:hint="eastAsia"/>
          <w:color w:val="auto"/>
          <w:sz w:val="22"/>
          <w:szCs w:val="22"/>
        </w:rPr>
        <w:t xml:space="preserve">　　</w:t>
      </w:r>
      <w:r w:rsidR="006929A6" w:rsidRPr="00495109">
        <w:rPr>
          <w:rFonts w:hint="eastAsia"/>
          <w:color w:val="auto"/>
          <w:sz w:val="22"/>
          <w:szCs w:val="22"/>
        </w:rPr>
        <w:t xml:space="preserve">　　　　　　　　円</w:t>
      </w:r>
    </w:p>
    <w:p w14:paraId="449204A1" w14:textId="77777777" w:rsidR="006929A6" w:rsidRPr="00495109" w:rsidRDefault="00510965" w:rsidP="00F6125E">
      <w:pPr>
        <w:rPr>
          <w:color w:val="auto"/>
          <w:sz w:val="22"/>
          <w:szCs w:val="22"/>
        </w:rPr>
      </w:pPr>
      <w:r w:rsidRPr="00495109">
        <w:rPr>
          <w:rFonts w:hint="eastAsia"/>
          <w:color w:val="auto"/>
          <w:sz w:val="22"/>
          <w:szCs w:val="22"/>
        </w:rPr>
        <w:t xml:space="preserve">２　</w:t>
      </w:r>
      <w:r w:rsidR="00CA3A81" w:rsidRPr="00495109">
        <w:rPr>
          <w:rFonts w:hint="eastAsia"/>
          <w:color w:val="auto"/>
          <w:sz w:val="22"/>
          <w:szCs w:val="22"/>
          <w:fitText w:val="1760" w:id="-1539026175"/>
        </w:rPr>
        <w:t>資金交付</w:t>
      </w:r>
      <w:r w:rsidR="006929A6" w:rsidRPr="00495109">
        <w:rPr>
          <w:rFonts w:hint="eastAsia"/>
          <w:color w:val="auto"/>
          <w:sz w:val="22"/>
          <w:szCs w:val="22"/>
          <w:fitText w:val="1760" w:id="-1539026175"/>
        </w:rPr>
        <w:t>対象期間</w:t>
      </w:r>
      <w:r w:rsidR="006929A6" w:rsidRPr="00495109">
        <w:rPr>
          <w:rFonts w:hint="eastAsia"/>
          <w:color w:val="auto"/>
          <w:sz w:val="22"/>
          <w:szCs w:val="22"/>
        </w:rPr>
        <w:t xml:space="preserve">　　</w:t>
      </w:r>
      <w:r w:rsidRPr="00495109">
        <w:rPr>
          <w:color w:val="auto"/>
          <w:sz w:val="22"/>
          <w:szCs w:val="22"/>
        </w:rPr>
        <w:t xml:space="preserve"> </w:t>
      </w:r>
      <w:r w:rsidR="006D22C1" w:rsidRPr="00495109">
        <w:rPr>
          <w:rFonts w:hint="eastAsia"/>
          <w:color w:val="auto"/>
          <w:sz w:val="22"/>
          <w:szCs w:val="22"/>
        </w:rPr>
        <w:t xml:space="preserve">　</w:t>
      </w:r>
      <w:r w:rsidR="00F9122A" w:rsidRPr="00495109">
        <w:rPr>
          <w:rFonts w:hint="eastAsia"/>
          <w:color w:val="auto"/>
          <w:sz w:val="22"/>
          <w:szCs w:val="22"/>
        </w:rPr>
        <w:t xml:space="preserve">　　年　　</w:t>
      </w:r>
      <w:r w:rsidR="006929A6" w:rsidRPr="00495109">
        <w:rPr>
          <w:rFonts w:hint="eastAsia"/>
          <w:color w:val="auto"/>
          <w:sz w:val="22"/>
          <w:szCs w:val="22"/>
        </w:rPr>
        <w:t>月～</w:t>
      </w:r>
      <w:r w:rsidR="006D22C1" w:rsidRPr="00495109">
        <w:rPr>
          <w:rFonts w:hint="eastAsia"/>
          <w:color w:val="auto"/>
          <w:sz w:val="22"/>
          <w:szCs w:val="22"/>
        </w:rPr>
        <w:t xml:space="preserve">　</w:t>
      </w:r>
      <w:r w:rsidR="00F9122A" w:rsidRPr="00495109">
        <w:rPr>
          <w:rFonts w:hint="eastAsia"/>
          <w:color w:val="auto"/>
          <w:sz w:val="22"/>
          <w:szCs w:val="22"/>
        </w:rPr>
        <w:t xml:space="preserve">　　年</w:t>
      </w:r>
      <w:r w:rsidR="006929A6" w:rsidRPr="00495109">
        <w:rPr>
          <w:rFonts w:hint="eastAsia"/>
          <w:color w:val="auto"/>
          <w:sz w:val="22"/>
          <w:szCs w:val="22"/>
        </w:rPr>
        <w:t xml:space="preserve">　　月</w:t>
      </w:r>
    </w:p>
    <w:p w14:paraId="30C86137" w14:textId="77777777" w:rsidR="006929A6" w:rsidRPr="00495109" w:rsidRDefault="00510965" w:rsidP="00F6125E">
      <w:pPr>
        <w:rPr>
          <w:color w:val="auto"/>
          <w:sz w:val="22"/>
          <w:szCs w:val="22"/>
        </w:rPr>
      </w:pPr>
      <w:r w:rsidRPr="00495109">
        <w:rPr>
          <w:rFonts w:hint="eastAsia"/>
          <w:color w:val="auto"/>
          <w:sz w:val="22"/>
          <w:szCs w:val="22"/>
        </w:rPr>
        <w:t xml:space="preserve">３　</w:t>
      </w:r>
      <w:r w:rsidRPr="00495109">
        <w:rPr>
          <w:color w:val="auto"/>
          <w:spacing w:val="82"/>
          <w:sz w:val="22"/>
          <w:szCs w:val="22"/>
          <w:fitText w:val="1760" w:id="-1539026173"/>
        </w:rPr>
        <w:t>資金</w:t>
      </w:r>
      <w:r w:rsidR="006929A6" w:rsidRPr="00495109">
        <w:rPr>
          <w:rFonts w:hint="eastAsia"/>
          <w:color w:val="auto"/>
          <w:spacing w:val="82"/>
          <w:sz w:val="22"/>
          <w:szCs w:val="22"/>
          <w:fitText w:val="1760" w:id="-1539026173"/>
        </w:rPr>
        <w:t>の返</w:t>
      </w:r>
      <w:r w:rsidR="006929A6" w:rsidRPr="00495109">
        <w:rPr>
          <w:rFonts w:hint="eastAsia"/>
          <w:color w:val="auto"/>
          <w:spacing w:val="2"/>
          <w:sz w:val="22"/>
          <w:szCs w:val="22"/>
          <w:fitText w:val="1760" w:id="-1539026173"/>
        </w:rPr>
        <w:t>還</w:t>
      </w:r>
      <w:r w:rsidR="006F60E5" w:rsidRPr="00495109">
        <w:rPr>
          <w:rFonts w:hint="eastAsia"/>
          <w:color w:val="auto"/>
          <w:sz w:val="22"/>
          <w:szCs w:val="22"/>
        </w:rPr>
        <w:t xml:space="preserve">　 　裏面</w:t>
      </w:r>
      <w:r w:rsidR="00FF6D8B" w:rsidRPr="00495109">
        <w:rPr>
          <w:rFonts w:hint="eastAsia"/>
          <w:color w:val="auto"/>
          <w:sz w:val="22"/>
          <w:szCs w:val="22"/>
        </w:rPr>
        <w:t>に記載</w:t>
      </w:r>
    </w:p>
    <w:p w14:paraId="124654D3" w14:textId="3C4FA919" w:rsidR="008B25D1" w:rsidRPr="00495109" w:rsidRDefault="008B25D1" w:rsidP="00F6125E">
      <w:pPr>
        <w:rPr>
          <w:color w:val="auto"/>
          <w:sz w:val="22"/>
          <w:szCs w:val="22"/>
        </w:rPr>
      </w:pPr>
      <w:r w:rsidRPr="00495109">
        <w:rPr>
          <w:color w:val="auto"/>
          <w:sz w:val="22"/>
          <w:szCs w:val="22"/>
        </w:rPr>
        <w:t xml:space="preserve">４　</w:t>
      </w:r>
      <w:r w:rsidRPr="00495109">
        <w:rPr>
          <w:color w:val="auto"/>
          <w:spacing w:val="275"/>
          <w:sz w:val="22"/>
          <w:szCs w:val="22"/>
          <w:fitText w:val="1760" w:id="-1539026172"/>
        </w:rPr>
        <w:t>振込</w:t>
      </w:r>
      <w:r w:rsidRPr="00495109">
        <w:rPr>
          <w:color w:val="auto"/>
          <w:sz w:val="22"/>
          <w:szCs w:val="22"/>
          <w:fitText w:val="1760" w:id="-1539026172"/>
        </w:rPr>
        <w:t>日</w:t>
      </w:r>
      <w:r w:rsidRPr="00495109">
        <w:rPr>
          <w:color w:val="auto"/>
          <w:sz w:val="22"/>
          <w:szCs w:val="22"/>
        </w:rPr>
        <w:t xml:space="preserve">　　　　　</w:t>
      </w:r>
      <w:r w:rsidR="00F6125E" w:rsidRPr="00495109">
        <w:rPr>
          <w:rFonts w:hint="eastAsia"/>
          <w:color w:val="auto"/>
          <w:sz w:val="22"/>
          <w:szCs w:val="22"/>
        </w:rPr>
        <w:t xml:space="preserve">　</w:t>
      </w:r>
      <w:r w:rsidRPr="00495109">
        <w:rPr>
          <w:color w:val="auto"/>
          <w:sz w:val="22"/>
          <w:szCs w:val="22"/>
        </w:rPr>
        <w:t>年　　月　　日</w:t>
      </w:r>
    </w:p>
    <w:p w14:paraId="3DFDAD71" w14:textId="0490814E" w:rsidR="00F6125E" w:rsidRPr="00495109" w:rsidRDefault="00F6125E" w:rsidP="00F6125E">
      <w:pPr>
        <w:ind w:left="440" w:hangingChars="200" w:hanging="440"/>
        <w:rPr>
          <w:color w:val="auto"/>
          <w:sz w:val="22"/>
          <w:szCs w:val="22"/>
        </w:rPr>
      </w:pPr>
      <w:r w:rsidRPr="00495109">
        <w:rPr>
          <w:rFonts w:hint="eastAsia"/>
          <w:color w:val="auto"/>
          <w:sz w:val="22"/>
          <w:szCs w:val="22"/>
        </w:rPr>
        <w:t xml:space="preserve">５　</w:t>
      </w:r>
      <w:r w:rsidRPr="00495109">
        <w:rPr>
          <w:rFonts w:hint="eastAsia"/>
          <w:color w:val="auto"/>
          <w:spacing w:val="146"/>
          <w:sz w:val="22"/>
          <w:szCs w:val="22"/>
          <w:fitText w:val="1760" w:id="-1539026171"/>
        </w:rPr>
        <w:t>遵守事</w:t>
      </w:r>
      <w:r w:rsidRPr="00495109">
        <w:rPr>
          <w:rFonts w:hint="eastAsia"/>
          <w:color w:val="auto"/>
          <w:spacing w:val="2"/>
          <w:sz w:val="22"/>
          <w:szCs w:val="22"/>
          <w:fitText w:val="1760" w:id="-1539026171"/>
        </w:rPr>
        <w:t>項</w:t>
      </w:r>
      <w:r w:rsidR="00D81FA7" w:rsidRPr="00495109">
        <w:rPr>
          <w:rFonts w:hint="eastAsia"/>
          <w:color w:val="auto"/>
          <w:sz w:val="22"/>
          <w:szCs w:val="22"/>
        </w:rPr>
        <w:t xml:space="preserve">　</w:t>
      </w:r>
    </w:p>
    <w:p w14:paraId="47F39CF2" w14:textId="731AE80E" w:rsidR="00F6125E" w:rsidRPr="00495109" w:rsidRDefault="00F6125E" w:rsidP="00D81FA7">
      <w:pPr>
        <w:ind w:leftChars="100" w:left="650" w:hangingChars="200" w:hanging="440"/>
        <w:rPr>
          <w:color w:val="auto"/>
          <w:sz w:val="22"/>
          <w:szCs w:val="22"/>
        </w:rPr>
      </w:pPr>
      <w:r w:rsidRPr="00495109">
        <w:rPr>
          <w:rFonts w:hint="eastAsia"/>
          <w:color w:val="auto"/>
          <w:sz w:val="22"/>
          <w:szCs w:val="22"/>
        </w:rPr>
        <w:t>（１）</w:t>
      </w:r>
      <w:r w:rsidRPr="00495109">
        <w:rPr>
          <w:color w:val="auto"/>
          <w:sz w:val="22"/>
          <w:szCs w:val="22"/>
        </w:rPr>
        <w:t>研修状況報告書を，半年ごとに，交付対象期間経過後１</w:t>
      </w:r>
      <w:r w:rsidR="00D85604" w:rsidRPr="00495109">
        <w:rPr>
          <w:rFonts w:hint="eastAsia"/>
          <w:color w:val="auto"/>
          <w:sz w:val="22"/>
          <w:szCs w:val="22"/>
        </w:rPr>
        <w:t>か</w:t>
      </w:r>
      <w:r w:rsidRPr="00495109">
        <w:rPr>
          <w:color w:val="auto"/>
          <w:sz w:val="22"/>
          <w:szCs w:val="22"/>
        </w:rPr>
        <w:t>月以内に提出しなければなりません。</w:t>
      </w:r>
    </w:p>
    <w:p w14:paraId="67D8C209" w14:textId="13ACACD9" w:rsidR="00F6125E" w:rsidRPr="00495109" w:rsidRDefault="00F6125E" w:rsidP="00D81FA7">
      <w:pPr>
        <w:ind w:leftChars="100" w:left="650" w:hangingChars="200" w:hanging="440"/>
        <w:rPr>
          <w:color w:val="auto"/>
          <w:sz w:val="22"/>
          <w:szCs w:val="22"/>
        </w:rPr>
      </w:pPr>
      <w:r w:rsidRPr="00495109">
        <w:rPr>
          <w:rFonts w:hint="eastAsia"/>
          <w:color w:val="auto"/>
          <w:sz w:val="22"/>
          <w:szCs w:val="22"/>
        </w:rPr>
        <w:t>（２）</w:t>
      </w:r>
      <w:r w:rsidRPr="00495109">
        <w:rPr>
          <w:color w:val="auto"/>
          <w:sz w:val="22"/>
          <w:szCs w:val="22"/>
        </w:rPr>
        <w:t>資金の受給を中止する場合は中止届を，研修を休止する場合は休止届を提出しなければなりません。</w:t>
      </w:r>
    </w:p>
    <w:p w14:paraId="0198B01C" w14:textId="2B6CD6FD" w:rsidR="00F6125E" w:rsidRPr="00495109" w:rsidRDefault="00F6125E" w:rsidP="00D81FA7">
      <w:pPr>
        <w:ind w:leftChars="100" w:left="650" w:hangingChars="200" w:hanging="440"/>
        <w:rPr>
          <w:color w:val="auto"/>
          <w:sz w:val="22"/>
          <w:szCs w:val="22"/>
        </w:rPr>
      </w:pPr>
      <w:r w:rsidRPr="00495109">
        <w:rPr>
          <w:rFonts w:hint="eastAsia"/>
          <w:color w:val="auto"/>
          <w:sz w:val="22"/>
          <w:szCs w:val="22"/>
        </w:rPr>
        <w:t>（３）</w:t>
      </w:r>
      <w:r w:rsidRPr="00495109">
        <w:rPr>
          <w:color w:val="auto"/>
          <w:sz w:val="22"/>
          <w:szCs w:val="22"/>
        </w:rPr>
        <w:t>資金の受給終了後，１</w:t>
      </w:r>
      <w:r w:rsidR="00D85604" w:rsidRPr="00495109">
        <w:rPr>
          <w:rFonts w:hint="eastAsia"/>
          <w:color w:val="auto"/>
          <w:sz w:val="22"/>
          <w:szCs w:val="22"/>
        </w:rPr>
        <w:t>か</w:t>
      </w:r>
      <w:r w:rsidRPr="00495109">
        <w:rPr>
          <w:color w:val="auto"/>
          <w:sz w:val="22"/>
          <w:szCs w:val="22"/>
        </w:rPr>
        <w:t>月以内に引き続き交付対象となった研修に準ずる研修を行なう場合は，継続研修計画を作成して承認申請しなければなりません。</w:t>
      </w:r>
    </w:p>
    <w:p w14:paraId="59A8D7AB" w14:textId="16F33AA8" w:rsidR="00F6125E" w:rsidRPr="00495109" w:rsidRDefault="00F6125E" w:rsidP="00D81FA7">
      <w:pPr>
        <w:ind w:leftChars="100" w:left="650" w:hangingChars="200" w:hanging="440"/>
        <w:rPr>
          <w:color w:val="auto"/>
          <w:sz w:val="22"/>
          <w:szCs w:val="22"/>
        </w:rPr>
      </w:pPr>
      <w:r w:rsidRPr="00495109">
        <w:rPr>
          <w:rFonts w:hint="eastAsia"/>
          <w:color w:val="auto"/>
          <w:sz w:val="22"/>
          <w:szCs w:val="22"/>
        </w:rPr>
        <w:t>（４）</w:t>
      </w:r>
      <w:r w:rsidRPr="00495109">
        <w:rPr>
          <w:color w:val="auto"/>
          <w:sz w:val="22"/>
          <w:szCs w:val="22"/>
        </w:rPr>
        <w:t>研修終了後６年間，毎年７月末及び１月末までにその直前の６</w:t>
      </w:r>
      <w:r w:rsidR="00D85604" w:rsidRPr="00495109">
        <w:rPr>
          <w:rFonts w:hint="eastAsia"/>
          <w:color w:val="auto"/>
          <w:sz w:val="22"/>
          <w:szCs w:val="22"/>
        </w:rPr>
        <w:t>か</w:t>
      </w:r>
      <w:r w:rsidRPr="00495109">
        <w:rPr>
          <w:color w:val="auto"/>
          <w:sz w:val="22"/>
          <w:szCs w:val="22"/>
        </w:rPr>
        <w:t>月間の就農状況報告書を提出しなければなりません。また，就農した場合は就農後１</w:t>
      </w:r>
      <w:r w:rsidR="00D85604" w:rsidRPr="00495109">
        <w:rPr>
          <w:rFonts w:hint="eastAsia"/>
          <w:color w:val="auto"/>
          <w:sz w:val="22"/>
          <w:szCs w:val="22"/>
        </w:rPr>
        <w:t>か</w:t>
      </w:r>
      <w:r w:rsidRPr="00495109">
        <w:rPr>
          <w:color w:val="auto"/>
          <w:sz w:val="22"/>
          <w:szCs w:val="22"/>
        </w:rPr>
        <w:t>月以内に就農報告を提出しなければなりません。</w:t>
      </w:r>
    </w:p>
    <w:p w14:paraId="3D66AF7D" w14:textId="0C689272" w:rsidR="00F6125E" w:rsidRPr="00495109" w:rsidRDefault="00F6125E" w:rsidP="00D81FA7">
      <w:pPr>
        <w:ind w:leftChars="100" w:left="650" w:hangingChars="200" w:hanging="440"/>
        <w:rPr>
          <w:color w:val="auto"/>
          <w:sz w:val="22"/>
          <w:szCs w:val="22"/>
        </w:rPr>
      </w:pPr>
      <w:r w:rsidRPr="00495109">
        <w:rPr>
          <w:rFonts w:hint="eastAsia"/>
          <w:color w:val="auto"/>
          <w:sz w:val="22"/>
          <w:szCs w:val="22"/>
        </w:rPr>
        <w:t>（５）</w:t>
      </w:r>
      <w:r w:rsidRPr="00495109">
        <w:rPr>
          <w:color w:val="auto"/>
          <w:sz w:val="22"/>
          <w:szCs w:val="22"/>
        </w:rPr>
        <w:t>交付期間内及び交付期間終了後６年間に氏名や居住地，電話番号等を変更した場合は，変更後１</w:t>
      </w:r>
      <w:r w:rsidR="00D85604" w:rsidRPr="00495109">
        <w:rPr>
          <w:rFonts w:hint="eastAsia"/>
          <w:color w:val="auto"/>
          <w:sz w:val="22"/>
          <w:szCs w:val="22"/>
        </w:rPr>
        <w:t>か</w:t>
      </w:r>
      <w:r w:rsidRPr="00495109">
        <w:rPr>
          <w:color w:val="auto"/>
          <w:sz w:val="22"/>
          <w:szCs w:val="22"/>
        </w:rPr>
        <w:t>月以内に住所等変更届に住民票等を添えて提出しなければなりません。</w:t>
      </w:r>
    </w:p>
    <w:p w14:paraId="7E5A2FC1" w14:textId="34097FC8" w:rsidR="006F60E5" w:rsidRPr="00495109" w:rsidRDefault="00F6125E" w:rsidP="00D81FA7">
      <w:pPr>
        <w:ind w:leftChars="100" w:left="650" w:hangingChars="200" w:hanging="440"/>
        <w:rPr>
          <w:color w:val="auto"/>
          <w:sz w:val="22"/>
          <w:szCs w:val="22"/>
        </w:rPr>
      </w:pPr>
      <w:r w:rsidRPr="00495109">
        <w:rPr>
          <w:rFonts w:hint="eastAsia"/>
          <w:color w:val="auto"/>
          <w:sz w:val="22"/>
          <w:szCs w:val="22"/>
        </w:rPr>
        <w:t>（６）</w:t>
      </w:r>
      <w:r w:rsidRPr="00495109">
        <w:rPr>
          <w:color w:val="auto"/>
          <w:sz w:val="22"/>
          <w:szCs w:val="22"/>
        </w:rPr>
        <w:t>交付申請に関する証拠書類は，資金の受給が完了した年度の終了の翌日から起算して５年間保管しなければなりません。</w:t>
      </w:r>
    </w:p>
    <w:p w14:paraId="7A2BBB6C" w14:textId="4B9B8985" w:rsidR="00F6125E" w:rsidRPr="00495109" w:rsidRDefault="00F6125E" w:rsidP="00D81FA7">
      <w:pPr>
        <w:ind w:leftChars="100" w:left="650" w:hangingChars="200" w:hanging="440"/>
        <w:rPr>
          <w:color w:val="auto"/>
          <w:sz w:val="22"/>
          <w:szCs w:val="22"/>
        </w:rPr>
      </w:pPr>
      <w:r w:rsidRPr="00495109">
        <w:rPr>
          <w:rFonts w:hint="eastAsia"/>
          <w:color w:val="auto"/>
          <w:sz w:val="22"/>
          <w:szCs w:val="22"/>
        </w:rPr>
        <w:t>（７）</w:t>
      </w:r>
      <w:r w:rsidR="00AF087C" w:rsidRPr="00495109">
        <w:rPr>
          <w:rFonts w:hint="eastAsia"/>
          <w:color w:val="auto"/>
          <w:sz w:val="22"/>
          <w:szCs w:val="22"/>
        </w:rPr>
        <w:t>資金の返還となった場合，</w:t>
      </w:r>
      <w:r w:rsidR="009C57C4">
        <w:rPr>
          <w:rFonts w:hint="eastAsia"/>
          <w:color w:val="auto"/>
          <w:sz w:val="22"/>
          <w:szCs w:val="22"/>
        </w:rPr>
        <w:t>就農準備支援事業</w:t>
      </w:r>
      <w:r w:rsidR="00D85604" w:rsidRPr="00495109">
        <w:rPr>
          <w:rFonts w:hint="eastAsia"/>
          <w:color w:val="auto"/>
          <w:sz w:val="22"/>
          <w:szCs w:val="22"/>
        </w:rPr>
        <w:t>実施要領（以下「実施要領」という。）</w:t>
      </w:r>
      <w:r w:rsidRPr="00495109">
        <w:rPr>
          <w:color w:val="auto"/>
          <w:sz w:val="22"/>
          <w:szCs w:val="22"/>
        </w:rPr>
        <w:t>第</w:t>
      </w:r>
      <w:r w:rsidR="00AF087C" w:rsidRPr="00495109">
        <w:rPr>
          <w:rFonts w:hint="eastAsia"/>
          <w:color w:val="auto"/>
          <w:sz w:val="22"/>
          <w:szCs w:val="22"/>
        </w:rPr>
        <w:t>１５</w:t>
      </w:r>
      <w:r w:rsidRPr="00495109">
        <w:rPr>
          <w:color w:val="auto"/>
          <w:sz w:val="22"/>
          <w:szCs w:val="22"/>
        </w:rPr>
        <w:t>条第</w:t>
      </w:r>
      <w:r w:rsidR="00D85604" w:rsidRPr="00495109">
        <w:rPr>
          <w:rFonts w:hint="eastAsia"/>
          <w:color w:val="auto"/>
          <w:sz w:val="22"/>
          <w:szCs w:val="22"/>
        </w:rPr>
        <w:t>３</w:t>
      </w:r>
      <w:r w:rsidRPr="00495109">
        <w:rPr>
          <w:color w:val="auto"/>
          <w:sz w:val="22"/>
          <w:szCs w:val="22"/>
        </w:rPr>
        <w:t>項に規定する支払期日までに資金の返還を行わなかった交付対象者は，延滞金額につき年１０．９５パーセントの割合をもって，支払期日の翌日から支払当日までの日数により計算した違約金を支払わなければなりません。</w:t>
      </w:r>
    </w:p>
    <w:p w14:paraId="64E6F3B3" w14:textId="6322148A" w:rsidR="006F60E5" w:rsidRDefault="00F6125E" w:rsidP="00D81FA7">
      <w:pPr>
        <w:ind w:leftChars="100" w:left="430" w:hangingChars="100" w:hanging="220"/>
        <w:rPr>
          <w:color w:val="auto"/>
          <w:sz w:val="22"/>
          <w:szCs w:val="22"/>
        </w:rPr>
      </w:pPr>
      <w:r w:rsidRPr="00495109">
        <w:rPr>
          <w:rFonts w:hint="eastAsia"/>
          <w:color w:val="auto"/>
          <w:sz w:val="22"/>
          <w:szCs w:val="22"/>
        </w:rPr>
        <w:t>（８）</w:t>
      </w:r>
      <w:r w:rsidRPr="00495109">
        <w:rPr>
          <w:color w:val="auto"/>
          <w:sz w:val="22"/>
          <w:szCs w:val="22"/>
        </w:rPr>
        <w:t>交付対象者は，法令の定めによるほか，実施要領の定めに従わなければなりません。</w:t>
      </w:r>
    </w:p>
    <w:p w14:paraId="0B200C26" w14:textId="77777777" w:rsidR="006F60E5" w:rsidRDefault="006F60E5" w:rsidP="00F6125E">
      <w:pPr>
        <w:ind w:left="440" w:hangingChars="200" w:hanging="440"/>
        <w:rPr>
          <w:color w:val="auto"/>
          <w:sz w:val="22"/>
          <w:szCs w:val="22"/>
        </w:rPr>
      </w:pPr>
    </w:p>
    <w:p w14:paraId="0A874247" w14:textId="77777777" w:rsidR="0048710C" w:rsidRDefault="0048710C" w:rsidP="00F6125E">
      <w:pPr>
        <w:ind w:left="440" w:hangingChars="200" w:hanging="440"/>
        <w:rPr>
          <w:color w:val="auto"/>
          <w:sz w:val="22"/>
          <w:szCs w:val="22"/>
        </w:rPr>
      </w:pPr>
    </w:p>
    <w:p w14:paraId="314973C6" w14:textId="77777777" w:rsidR="0048710C" w:rsidRPr="00495109" w:rsidRDefault="0048710C" w:rsidP="00F6125E">
      <w:pPr>
        <w:ind w:left="440" w:hangingChars="200" w:hanging="440"/>
        <w:rPr>
          <w:rFonts w:hint="eastAsia"/>
          <w:color w:val="auto"/>
          <w:sz w:val="22"/>
          <w:szCs w:val="22"/>
        </w:rPr>
      </w:pPr>
    </w:p>
    <w:p w14:paraId="484B2F3C" w14:textId="2BE79BB3" w:rsidR="006F60E5" w:rsidRPr="00495109" w:rsidRDefault="006F60E5" w:rsidP="00B23392">
      <w:pPr>
        <w:ind w:left="440" w:hangingChars="200" w:hanging="440"/>
        <w:jc w:val="right"/>
        <w:rPr>
          <w:color w:val="auto"/>
          <w:sz w:val="22"/>
          <w:szCs w:val="22"/>
        </w:rPr>
      </w:pPr>
      <w:r w:rsidRPr="00495109">
        <w:rPr>
          <w:rFonts w:hint="eastAsia"/>
          <w:color w:val="auto"/>
          <w:sz w:val="22"/>
          <w:szCs w:val="22"/>
        </w:rPr>
        <w:t>（裏面</w:t>
      </w:r>
      <w:r w:rsidR="00B23392">
        <w:rPr>
          <w:rFonts w:hint="eastAsia"/>
          <w:color w:val="auto"/>
          <w:sz w:val="22"/>
          <w:szCs w:val="22"/>
        </w:rPr>
        <w:t>へ続く</w:t>
      </w:r>
      <w:r w:rsidRPr="00495109">
        <w:rPr>
          <w:rFonts w:hint="eastAsia"/>
          <w:color w:val="auto"/>
          <w:sz w:val="22"/>
          <w:szCs w:val="22"/>
        </w:rPr>
        <w:t>）</w:t>
      </w:r>
    </w:p>
    <w:p w14:paraId="075FE279" w14:textId="74A8C9EC" w:rsidR="006929A6" w:rsidRPr="00495109" w:rsidRDefault="00A21F11" w:rsidP="00FF6D8B">
      <w:pPr>
        <w:ind w:leftChars="68" w:left="143" w:firstLineChars="100" w:firstLine="220"/>
        <w:rPr>
          <w:color w:val="auto"/>
          <w:sz w:val="22"/>
          <w:szCs w:val="22"/>
        </w:rPr>
      </w:pPr>
      <w:r w:rsidRPr="00495109">
        <w:rPr>
          <w:rFonts w:hint="eastAsia"/>
          <w:color w:val="auto"/>
          <w:sz w:val="22"/>
          <w:szCs w:val="22"/>
        </w:rPr>
        <w:lastRenderedPageBreak/>
        <w:t>実施要領第１５条に</w:t>
      </w:r>
      <w:r w:rsidR="00510965" w:rsidRPr="00495109">
        <w:rPr>
          <w:rFonts w:hint="eastAsia"/>
          <w:color w:val="auto"/>
          <w:sz w:val="22"/>
          <w:szCs w:val="22"/>
        </w:rPr>
        <w:t>掲げる</w:t>
      </w:r>
      <w:r w:rsidRPr="00495109">
        <w:rPr>
          <w:rFonts w:hint="eastAsia"/>
          <w:color w:val="auto"/>
          <w:sz w:val="22"/>
          <w:szCs w:val="22"/>
        </w:rPr>
        <w:t>下記の</w:t>
      </w:r>
      <w:r w:rsidR="00510965" w:rsidRPr="00495109">
        <w:rPr>
          <w:rFonts w:hint="eastAsia"/>
          <w:color w:val="auto"/>
          <w:sz w:val="22"/>
          <w:szCs w:val="22"/>
        </w:rPr>
        <w:t>事項に該当する場合は，受給した資金</w:t>
      </w:r>
      <w:r w:rsidR="006929A6" w:rsidRPr="00495109">
        <w:rPr>
          <w:rFonts w:hint="eastAsia"/>
          <w:color w:val="auto"/>
          <w:sz w:val="22"/>
          <w:szCs w:val="22"/>
        </w:rPr>
        <w:t>の一部又は全部を返還申請書（別紙様式第</w:t>
      </w:r>
      <w:r w:rsidR="00B04C38" w:rsidRPr="00495109">
        <w:rPr>
          <w:rFonts w:hint="eastAsia"/>
          <w:color w:val="auto"/>
          <w:sz w:val="22"/>
          <w:szCs w:val="22"/>
        </w:rPr>
        <w:t>２０</w:t>
      </w:r>
      <w:r w:rsidR="006929A6" w:rsidRPr="00495109">
        <w:rPr>
          <w:rFonts w:hint="eastAsia"/>
          <w:color w:val="auto"/>
          <w:sz w:val="22"/>
          <w:szCs w:val="22"/>
        </w:rPr>
        <w:t>号）により返還しなければなりません。</w:t>
      </w:r>
    </w:p>
    <w:p w14:paraId="4911B209" w14:textId="77777777" w:rsidR="00D85604" w:rsidRPr="00495109" w:rsidRDefault="006929A6" w:rsidP="00617B75">
      <w:pPr>
        <w:autoSpaceDE w:val="0"/>
        <w:autoSpaceDN w:val="0"/>
        <w:adjustRightInd w:val="0"/>
        <w:spacing w:line="296" w:lineRule="atLeast"/>
        <w:ind w:left="660" w:hangingChars="300" w:hanging="660"/>
        <w:rPr>
          <w:color w:val="auto"/>
          <w:sz w:val="22"/>
          <w:szCs w:val="22"/>
        </w:rPr>
      </w:pPr>
      <w:r w:rsidRPr="00495109">
        <w:rPr>
          <w:rFonts w:hint="eastAsia"/>
          <w:color w:val="auto"/>
          <w:sz w:val="22"/>
          <w:szCs w:val="22"/>
        </w:rPr>
        <w:t xml:space="preserve">　</w:t>
      </w:r>
    </w:p>
    <w:p w14:paraId="5D569B67" w14:textId="19180201" w:rsidR="00617B75" w:rsidRPr="00495109" w:rsidRDefault="00617B75" w:rsidP="00D85604">
      <w:pPr>
        <w:autoSpaceDE w:val="0"/>
        <w:autoSpaceDN w:val="0"/>
        <w:adjustRightInd w:val="0"/>
        <w:spacing w:line="296" w:lineRule="atLeast"/>
        <w:ind w:leftChars="100" w:left="650" w:hangingChars="200" w:hanging="440"/>
        <w:rPr>
          <w:color w:val="auto"/>
          <w:sz w:val="22"/>
          <w:szCs w:val="22"/>
        </w:rPr>
      </w:pPr>
      <w:r w:rsidRPr="00495109">
        <w:rPr>
          <w:rFonts w:hint="eastAsia"/>
          <w:color w:val="auto"/>
          <w:sz w:val="22"/>
          <w:szCs w:val="22"/>
        </w:rPr>
        <w:t>（１）一部返還</w:t>
      </w:r>
    </w:p>
    <w:p w14:paraId="5E94B6E7" w14:textId="77777777" w:rsidR="00617B75" w:rsidRPr="00495109" w:rsidRDefault="00617B75" w:rsidP="00617B75">
      <w:pPr>
        <w:autoSpaceDE w:val="0"/>
        <w:autoSpaceDN w:val="0"/>
        <w:adjustRightInd w:val="0"/>
        <w:spacing w:line="296" w:lineRule="atLeast"/>
        <w:ind w:left="880" w:hangingChars="400" w:hanging="880"/>
        <w:rPr>
          <w:color w:val="auto"/>
          <w:sz w:val="22"/>
          <w:szCs w:val="22"/>
        </w:rPr>
      </w:pPr>
      <w:r w:rsidRPr="00495109">
        <w:rPr>
          <w:rFonts w:hint="eastAsia"/>
          <w:color w:val="auto"/>
          <w:sz w:val="22"/>
          <w:szCs w:val="22"/>
        </w:rPr>
        <w:t xml:space="preserve">　　　ア　第４条の（１）</w:t>
      </w:r>
      <w:r w:rsidRPr="00495109">
        <w:rPr>
          <w:color w:val="auto"/>
          <w:sz w:val="22"/>
          <w:szCs w:val="22"/>
        </w:rPr>
        <w:t>,（２）,（３）及び（６）に掲げる要件に該当した時点が既に交付した資金の対象期間中である場合にあっては，残りの対象期間の月数分（当該要件に該当した月を含む。）の資金を月単位で返還する。</w:t>
      </w:r>
    </w:p>
    <w:p w14:paraId="0A3998C2" w14:textId="49EE227C" w:rsidR="00617B75" w:rsidRPr="00495109" w:rsidRDefault="00617B75" w:rsidP="00617B75">
      <w:pPr>
        <w:autoSpaceDE w:val="0"/>
        <w:autoSpaceDN w:val="0"/>
        <w:adjustRightInd w:val="0"/>
        <w:spacing w:line="296" w:lineRule="atLeast"/>
        <w:ind w:leftChars="300" w:left="850" w:hangingChars="100" w:hanging="220"/>
        <w:rPr>
          <w:color w:val="auto"/>
          <w:sz w:val="22"/>
          <w:szCs w:val="22"/>
        </w:rPr>
      </w:pPr>
      <w:r w:rsidRPr="00495109">
        <w:rPr>
          <w:rFonts w:hint="eastAsia"/>
          <w:color w:val="auto"/>
          <w:sz w:val="22"/>
          <w:szCs w:val="22"/>
        </w:rPr>
        <w:t>イ　第４条の（４）に掲げる要件に該当した場合は，当該報告に係る対象期間の資金を返還する。</w:t>
      </w:r>
    </w:p>
    <w:p w14:paraId="48090D9F" w14:textId="77777777" w:rsidR="00D85604" w:rsidRPr="00495109" w:rsidRDefault="00D85604" w:rsidP="00617B75">
      <w:pPr>
        <w:autoSpaceDE w:val="0"/>
        <w:autoSpaceDN w:val="0"/>
        <w:adjustRightInd w:val="0"/>
        <w:spacing w:line="296" w:lineRule="atLeast"/>
        <w:ind w:firstLineChars="100" w:firstLine="220"/>
        <w:rPr>
          <w:color w:val="auto"/>
          <w:sz w:val="22"/>
          <w:szCs w:val="22"/>
        </w:rPr>
      </w:pPr>
    </w:p>
    <w:p w14:paraId="5EA5FFF9" w14:textId="46E7DCA9" w:rsidR="00617B75" w:rsidRPr="00495109" w:rsidRDefault="00617B75" w:rsidP="00617B75">
      <w:pPr>
        <w:autoSpaceDE w:val="0"/>
        <w:autoSpaceDN w:val="0"/>
        <w:adjustRightInd w:val="0"/>
        <w:spacing w:line="296" w:lineRule="atLeast"/>
        <w:ind w:firstLineChars="100" w:firstLine="220"/>
        <w:rPr>
          <w:color w:val="auto"/>
          <w:sz w:val="22"/>
          <w:szCs w:val="22"/>
        </w:rPr>
      </w:pPr>
      <w:r w:rsidRPr="00495109">
        <w:rPr>
          <w:rFonts w:hint="eastAsia"/>
          <w:color w:val="auto"/>
          <w:sz w:val="22"/>
          <w:szCs w:val="22"/>
        </w:rPr>
        <w:t>（２）全額返還</w:t>
      </w:r>
    </w:p>
    <w:p w14:paraId="2159E7D3" w14:textId="77777777" w:rsidR="00617B75" w:rsidRPr="00495109" w:rsidRDefault="00617B75" w:rsidP="00617B75">
      <w:pPr>
        <w:autoSpaceDE w:val="0"/>
        <w:autoSpaceDN w:val="0"/>
        <w:adjustRightInd w:val="0"/>
        <w:spacing w:line="296" w:lineRule="atLeast"/>
        <w:ind w:left="660" w:hangingChars="300" w:hanging="660"/>
        <w:rPr>
          <w:color w:val="auto"/>
          <w:sz w:val="22"/>
          <w:szCs w:val="22"/>
        </w:rPr>
      </w:pPr>
      <w:r w:rsidRPr="00495109">
        <w:rPr>
          <w:rFonts w:hint="eastAsia"/>
          <w:color w:val="auto"/>
          <w:sz w:val="22"/>
          <w:szCs w:val="22"/>
        </w:rPr>
        <w:t xml:space="preserve">　　　ア　第４条（５）に該当した場合。</w:t>
      </w:r>
    </w:p>
    <w:p w14:paraId="111F4081" w14:textId="09570348" w:rsidR="00617B75" w:rsidRPr="00495109" w:rsidRDefault="00617B75" w:rsidP="00617B75">
      <w:pPr>
        <w:autoSpaceDE w:val="0"/>
        <w:autoSpaceDN w:val="0"/>
        <w:adjustRightInd w:val="0"/>
        <w:spacing w:line="296" w:lineRule="atLeast"/>
        <w:ind w:left="880" w:hangingChars="400" w:hanging="880"/>
        <w:rPr>
          <w:color w:val="auto"/>
          <w:sz w:val="22"/>
          <w:szCs w:val="22"/>
        </w:rPr>
      </w:pPr>
      <w:r w:rsidRPr="00495109">
        <w:rPr>
          <w:rFonts w:hint="eastAsia"/>
          <w:color w:val="auto"/>
          <w:sz w:val="22"/>
          <w:szCs w:val="22"/>
        </w:rPr>
        <w:t xml:space="preserve">　　　イ　研修終了後（研修中止後及び第１２条の継続研修終了後を含む。以下同じ。）１年以内に，原則５０歳未満で，独立・自営就農，雇用就農（農業法人等で常勤することをいう。以下同じ。），又は親元就農しなかった場合。ただし，第１３条第２項による手続を行い，研修終了から原則２年以内に独立・自営就農，雇用就農又は親元就農した場合を除く。</w:t>
      </w:r>
    </w:p>
    <w:p w14:paraId="76FA46D6" w14:textId="77777777" w:rsidR="00617B75" w:rsidRPr="00495109" w:rsidRDefault="00617B75" w:rsidP="00617B75">
      <w:pPr>
        <w:autoSpaceDE w:val="0"/>
        <w:autoSpaceDN w:val="0"/>
        <w:adjustRightInd w:val="0"/>
        <w:spacing w:line="296" w:lineRule="atLeast"/>
        <w:ind w:leftChars="300" w:left="850" w:hangingChars="100" w:hanging="220"/>
        <w:rPr>
          <w:color w:val="auto"/>
          <w:sz w:val="22"/>
          <w:szCs w:val="22"/>
        </w:rPr>
      </w:pPr>
      <w:r w:rsidRPr="00495109">
        <w:rPr>
          <w:rFonts w:hint="eastAsia"/>
          <w:color w:val="auto"/>
          <w:sz w:val="22"/>
          <w:szCs w:val="22"/>
        </w:rPr>
        <w:t>ウ　第３条のなお書きにより海外研修を実施した者が，就農後５年以内に第２条第３項（４）のアの農業経営を実現できなかった場合。</w:t>
      </w:r>
    </w:p>
    <w:p w14:paraId="7A7C85DC" w14:textId="77777777" w:rsidR="00617B75" w:rsidRPr="00495109" w:rsidRDefault="00617B75" w:rsidP="00617B75">
      <w:pPr>
        <w:autoSpaceDE w:val="0"/>
        <w:autoSpaceDN w:val="0"/>
        <w:adjustRightInd w:val="0"/>
        <w:spacing w:line="296" w:lineRule="atLeast"/>
        <w:ind w:leftChars="300" w:left="630"/>
        <w:rPr>
          <w:color w:val="auto"/>
          <w:sz w:val="22"/>
          <w:szCs w:val="22"/>
        </w:rPr>
      </w:pPr>
      <w:r w:rsidRPr="00495109">
        <w:rPr>
          <w:rFonts w:hint="eastAsia"/>
          <w:color w:val="auto"/>
          <w:sz w:val="22"/>
          <w:szCs w:val="22"/>
        </w:rPr>
        <w:t>エ　親元就農した者が第２条第６項で確約したことを実施しなかった場合。</w:t>
      </w:r>
    </w:p>
    <w:p w14:paraId="16284E86" w14:textId="77777777" w:rsidR="00617B75" w:rsidRPr="00495109" w:rsidRDefault="00617B75" w:rsidP="00617B75">
      <w:pPr>
        <w:autoSpaceDE w:val="0"/>
        <w:autoSpaceDN w:val="0"/>
        <w:adjustRightInd w:val="0"/>
        <w:spacing w:line="296" w:lineRule="atLeast"/>
        <w:ind w:leftChars="300" w:left="630"/>
        <w:rPr>
          <w:color w:val="auto"/>
          <w:sz w:val="22"/>
          <w:szCs w:val="22"/>
        </w:rPr>
      </w:pPr>
      <w:r w:rsidRPr="00495109">
        <w:rPr>
          <w:rFonts w:hint="eastAsia"/>
          <w:color w:val="auto"/>
          <w:sz w:val="22"/>
          <w:szCs w:val="22"/>
        </w:rPr>
        <w:t>オ　独立・自営就農した者が第２条第７項の規定されたことを実施しなかった場合。</w:t>
      </w:r>
    </w:p>
    <w:p w14:paraId="23591910" w14:textId="77777777" w:rsidR="00617B75" w:rsidRPr="00495109" w:rsidRDefault="00617B75" w:rsidP="00617B75">
      <w:pPr>
        <w:autoSpaceDE w:val="0"/>
        <w:autoSpaceDN w:val="0"/>
        <w:adjustRightInd w:val="0"/>
        <w:spacing w:line="296" w:lineRule="atLeast"/>
        <w:ind w:leftChars="300" w:left="850" w:hangingChars="100" w:hanging="220"/>
        <w:rPr>
          <w:color w:val="auto"/>
          <w:sz w:val="22"/>
          <w:szCs w:val="22"/>
        </w:rPr>
      </w:pPr>
      <w:r w:rsidRPr="00495109">
        <w:rPr>
          <w:rFonts w:hint="eastAsia"/>
          <w:color w:val="auto"/>
          <w:sz w:val="22"/>
          <w:szCs w:val="22"/>
        </w:rPr>
        <w:t>カ　交付期間の１．５倍（第２条第３項（４）の海外研修を実施した者については５年間。以下同じ。），又は２年間のいずれか長い期間継続しない場合，又はその間の農業の従事日数が一定（例：年間１５０日かつ年間１，２００時間）未満である場合。ただし，第１２条第５項による手続を行い，就農を中断した日から原則１年以内に就農を再開し，就農中断期間を除いた就農期間の合計が交付期間の１．５倍又は２年間のいずれか長い期間以上である場合を除く。</w:t>
      </w:r>
    </w:p>
    <w:p w14:paraId="2C233F00" w14:textId="77777777" w:rsidR="00617B75" w:rsidRPr="00495109" w:rsidRDefault="00617B75" w:rsidP="00617B75">
      <w:pPr>
        <w:autoSpaceDE w:val="0"/>
        <w:autoSpaceDN w:val="0"/>
        <w:adjustRightInd w:val="0"/>
        <w:spacing w:line="296" w:lineRule="atLeast"/>
        <w:ind w:leftChars="300" w:left="850" w:hangingChars="100" w:hanging="220"/>
        <w:rPr>
          <w:color w:val="auto"/>
          <w:sz w:val="22"/>
          <w:szCs w:val="22"/>
        </w:rPr>
      </w:pPr>
      <w:r w:rsidRPr="00495109">
        <w:rPr>
          <w:rFonts w:hint="eastAsia"/>
          <w:color w:val="auto"/>
          <w:sz w:val="22"/>
          <w:szCs w:val="22"/>
        </w:rPr>
        <w:t>キ　就農後，交付期間の１</w:t>
      </w:r>
      <w:r w:rsidRPr="00495109">
        <w:rPr>
          <w:color w:val="auto"/>
          <w:sz w:val="22"/>
          <w:szCs w:val="22"/>
        </w:rPr>
        <w:t>.５倍又は２年間のいずれか長い期間以内（第１３条第５項の手続きを行い，就農を中断した場合は，就農中断期間を除いた就農期間の合計が交付対象となる研修期間の１.５倍又は２年間のいずれか長い期間以内）に第１３条第１項，第３項，第１４条の報告を行わなかった場合。</w:t>
      </w:r>
    </w:p>
    <w:p w14:paraId="5F34A1B7" w14:textId="77777777" w:rsidR="00617B75" w:rsidRPr="00495109" w:rsidRDefault="00617B75" w:rsidP="00617B75">
      <w:pPr>
        <w:autoSpaceDE w:val="0"/>
        <w:autoSpaceDN w:val="0"/>
        <w:adjustRightInd w:val="0"/>
        <w:spacing w:line="296" w:lineRule="atLeast"/>
        <w:ind w:leftChars="300" w:left="630"/>
        <w:rPr>
          <w:color w:val="auto"/>
          <w:sz w:val="22"/>
          <w:szCs w:val="22"/>
        </w:rPr>
      </w:pPr>
      <w:r w:rsidRPr="00495109">
        <w:rPr>
          <w:rFonts w:hint="eastAsia"/>
          <w:color w:val="auto"/>
          <w:sz w:val="22"/>
          <w:szCs w:val="22"/>
        </w:rPr>
        <w:t>ク　虚偽の申請等行った場合。</w:t>
      </w:r>
    </w:p>
    <w:p w14:paraId="1C09BD62" w14:textId="77777777" w:rsidR="00FC39D1" w:rsidRPr="00495109" w:rsidRDefault="00FC39D1" w:rsidP="00FC39D1">
      <w:pPr>
        <w:ind w:firstLineChars="200" w:firstLine="440"/>
        <w:rPr>
          <w:color w:val="auto"/>
          <w:sz w:val="22"/>
          <w:szCs w:val="22"/>
        </w:rPr>
      </w:pPr>
    </w:p>
    <w:sectPr w:rsidR="00FC39D1" w:rsidRPr="00495109" w:rsidSect="006F60E5">
      <w:footerReference w:type="even" r:id="rId8"/>
      <w:footerReference w:type="default" r:id="rId9"/>
      <w:pgSz w:w="11906" w:h="16838" w:code="9"/>
      <w:pgMar w:top="1134" w:right="1248" w:bottom="1134" w:left="141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895DD" w14:textId="77777777" w:rsidR="00FF5475" w:rsidRDefault="00FF5475" w:rsidP="001D4D7E">
      <w:pPr>
        <w:ind w:left="210"/>
      </w:pPr>
      <w:r>
        <w:separator/>
      </w:r>
    </w:p>
  </w:endnote>
  <w:endnote w:type="continuationSeparator" w:id="0">
    <w:p w14:paraId="2BC7A08A" w14:textId="77777777" w:rsidR="00FF5475" w:rsidRDefault="00FF5475"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香...">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4CE5" w14:textId="77777777" w:rsidR="00A56684" w:rsidRDefault="00A56684" w:rsidP="0068084E">
    <w:pPr>
      <w:pStyle w:val="af5"/>
      <w:framePr w:wrap="around" w:vAnchor="text" w:hAnchor="margin" w:xAlign="right" w:y="1"/>
      <w:rPr>
        <w:rStyle w:val="af8"/>
        <w:rFonts w:cs="ＭＳ 明朝"/>
      </w:rPr>
    </w:pPr>
    <w:r>
      <w:rPr>
        <w:rStyle w:val="af8"/>
        <w:rFonts w:cs="ＭＳ 明朝"/>
      </w:rPr>
      <w:fldChar w:fldCharType="begin"/>
    </w:r>
    <w:r>
      <w:rPr>
        <w:rStyle w:val="af8"/>
        <w:rFonts w:cs="ＭＳ 明朝"/>
      </w:rPr>
      <w:instrText xml:space="preserve">PAGE  </w:instrText>
    </w:r>
    <w:r>
      <w:rPr>
        <w:rStyle w:val="af8"/>
        <w:rFonts w:cs="ＭＳ 明朝"/>
      </w:rPr>
      <w:fldChar w:fldCharType="end"/>
    </w:r>
  </w:p>
  <w:p w14:paraId="4E68CAB4" w14:textId="77777777" w:rsidR="00A56684" w:rsidRDefault="00A56684" w:rsidP="00094BD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FECD" w14:textId="77777777" w:rsidR="00A56684" w:rsidRDefault="00A56684" w:rsidP="0068084E">
    <w:pPr>
      <w:pStyle w:val="af5"/>
      <w:framePr w:wrap="around" w:vAnchor="text" w:hAnchor="margin" w:xAlign="right" w:y="1"/>
      <w:rPr>
        <w:rStyle w:val="af8"/>
        <w:rFonts w:cs="ＭＳ 明朝"/>
      </w:rPr>
    </w:pPr>
  </w:p>
  <w:p w14:paraId="46EAB8B1" w14:textId="77777777" w:rsidR="00A56684" w:rsidRDefault="00A56684" w:rsidP="006D0790">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3070" w14:textId="77777777" w:rsidR="00FF5475" w:rsidRDefault="00FF5475" w:rsidP="001D4D7E">
      <w:pPr>
        <w:ind w:left="210"/>
      </w:pPr>
      <w:r>
        <w:rPr>
          <w:rFonts w:hAnsi="Times New Roman" w:cs="Times New Roman"/>
          <w:color w:val="auto"/>
          <w:sz w:val="2"/>
          <w:szCs w:val="2"/>
        </w:rPr>
        <w:continuationSeparator/>
      </w:r>
    </w:p>
  </w:footnote>
  <w:footnote w:type="continuationSeparator" w:id="0">
    <w:p w14:paraId="39D4D1BF" w14:textId="77777777" w:rsidR="00FF5475" w:rsidRDefault="00FF5475"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BC9F8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0F41D7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8BE55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534B54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10856B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046719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55A19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A86F05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490808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EFA26C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4672559"/>
    <w:multiLevelType w:val="hybridMultilevel"/>
    <w:tmpl w:val="CBE80790"/>
    <w:lvl w:ilvl="0" w:tplc="D060B114">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2" w15:restartNumberingAfterBreak="0">
    <w:nsid w:val="12E80AAA"/>
    <w:multiLevelType w:val="hybridMultilevel"/>
    <w:tmpl w:val="9E50F9D6"/>
    <w:lvl w:ilvl="0" w:tplc="E49CD47E">
      <w:start w:val="1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5121006"/>
    <w:multiLevelType w:val="hybridMultilevel"/>
    <w:tmpl w:val="FD80D05A"/>
    <w:lvl w:ilvl="0" w:tplc="E5D824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1F064DD0"/>
    <w:multiLevelType w:val="hybridMultilevel"/>
    <w:tmpl w:val="EF2E443E"/>
    <w:lvl w:ilvl="0" w:tplc="2ABA9FB8">
      <w:start w:val="1"/>
      <w:numFmt w:val="decimal"/>
      <w:lvlText w:val="(%1)"/>
      <w:lvlJc w:val="left"/>
      <w:pPr>
        <w:tabs>
          <w:tab w:val="num" w:pos="1201"/>
        </w:tabs>
        <w:ind w:left="1201" w:hanging="540"/>
      </w:pPr>
      <w:rPr>
        <w:rFonts w:cs="Times New Roman" w:hint="default"/>
      </w:rPr>
    </w:lvl>
    <w:lvl w:ilvl="1" w:tplc="04090017" w:tentative="1">
      <w:start w:val="1"/>
      <w:numFmt w:val="aiueoFullWidth"/>
      <w:lvlText w:val="(%2)"/>
      <w:lvlJc w:val="left"/>
      <w:pPr>
        <w:tabs>
          <w:tab w:val="num" w:pos="1501"/>
        </w:tabs>
        <w:ind w:left="1501" w:hanging="420"/>
      </w:pPr>
      <w:rPr>
        <w:rFonts w:cs="Times New Roman"/>
      </w:rPr>
    </w:lvl>
    <w:lvl w:ilvl="2" w:tplc="04090011" w:tentative="1">
      <w:start w:val="1"/>
      <w:numFmt w:val="decimalEnclosedCircle"/>
      <w:lvlText w:val="%3"/>
      <w:lvlJc w:val="left"/>
      <w:pPr>
        <w:tabs>
          <w:tab w:val="num" w:pos="1921"/>
        </w:tabs>
        <w:ind w:left="1921" w:hanging="420"/>
      </w:pPr>
      <w:rPr>
        <w:rFonts w:cs="Times New Roman"/>
      </w:rPr>
    </w:lvl>
    <w:lvl w:ilvl="3" w:tplc="0409000F" w:tentative="1">
      <w:start w:val="1"/>
      <w:numFmt w:val="decimal"/>
      <w:lvlText w:val="%4."/>
      <w:lvlJc w:val="left"/>
      <w:pPr>
        <w:tabs>
          <w:tab w:val="num" w:pos="2341"/>
        </w:tabs>
        <w:ind w:left="2341" w:hanging="420"/>
      </w:pPr>
      <w:rPr>
        <w:rFonts w:cs="Times New Roman"/>
      </w:rPr>
    </w:lvl>
    <w:lvl w:ilvl="4" w:tplc="04090017" w:tentative="1">
      <w:start w:val="1"/>
      <w:numFmt w:val="aiueoFullWidth"/>
      <w:lvlText w:val="(%5)"/>
      <w:lvlJc w:val="left"/>
      <w:pPr>
        <w:tabs>
          <w:tab w:val="num" w:pos="2761"/>
        </w:tabs>
        <w:ind w:left="2761" w:hanging="420"/>
      </w:pPr>
      <w:rPr>
        <w:rFonts w:cs="Times New Roman"/>
      </w:rPr>
    </w:lvl>
    <w:lvl w:ilvl="5" w:tplc="04090011" w:tentative="1">
      <w:start w:val="1"/>
      <w:numFmt w:val="decimalEnclosedCircle"/>
      <w:lvlText w:val="%6"/>
      <w:lvlJc w:val="left"/>
      <w:pPr>
        <w:tabs>
          <w:tab w:val="num" w:pos="3181"/>
        </w:tabs>
        <w:ind w:left="3181" w:hanging="420"/>
      </w:pPr>
      <w:rPr>
        <w:rFonts w:cs="Times New Roman"/>
      </w:rPr>
    </w:lvl>
    <w:lvl w:ilvl="6" w:tplc="0409000F" w:tentative="1">
      <w:start w:val="1"/>
      <w:numFmt w:val="decimal"/>
      <w:lvlText w:val="%7."/>
      <w:lvlJc w:val="left"/>
      <w:pPr>
        <w:tabs>
          <w:tab w:val="num" w:pos="3601"/>
        </w:tabs>
        <w:ind w:left="3601" w:hanging="420"/>
      </w:pPr>
      <w:rPr>
        <w:rFonts w:cs="Times New Roman"/>
      </w:rPr>
    </w:lvl>
    <w:lvl w:ilvl="7" w:tplc="04090017" w:tentative="1">
      <w:start w:val="1"/>
      <w:numFmt w:val="aiueoFullWidth"/>
      <w:lvlText w:val="(%8)"/>
      <w:lvlJc w:val="left"/>
      <w:pPr>
        <w:tabs>
          <w:tab w:val="num" w:pos="4021"/>
        </w:tabs>
        <w:ind w:left="4021" w:hanging="420"/>
      </w:pPr>
      <w:rPr>
        <w:rFonts w:cs="Times New Roman"/>
      </w:rPr>
    </w:lvl>
    <w:lvl w:ilvl="8" w:tplc="04090011" w:tentative="1">
      <w:start w:val="1"/>
      <w:numFmt w:val="decimalEnclosedCircle"/>
      <w:lvlText w:val="%9"/>
      <w:lvlJc w:val="left"/>
      <w:pPr>
        <w:tabs>
          <w:tab w:val="num" w:pos="4441"/>
        </w:tabs>
        <w:ind w:left="4441" w:hanging="420"/>
      </w:pPr>
      <w:rPr>
        <w:rFonts w:cs="Times New Roman"/>
      </w:rPr>
    </w:lvl>
  </w:abstractNum>
  <w:abstractNum w:abstractNumId="17" w15:restartNumberingAfterBreak="0">
    <w:nsid w:val="38A13210"/>
    <w:multiLevelType w:val="hybridMultilevel"/>
    <w:tmpl w:val="58F6280E"/>
    <w:lvl w:ilvl="0" w:tplc="C3F8A61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21"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5" w15:restartNumberingAfterBreak="0">
    <w:nsid w:val="6FCD5679"/>
    <w:multiLevelType w:val="hybridMultilevel"/>
    <w:tmpl w:val="8ADEFC4C"/>
    <w:lvl w:ilvl="0" w:tplc="B624F4BC">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7"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8"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1"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037045270">
    <w:abstractNumId w:val="27"/>
  </w:num>
  <w:num w:numId="2" w16cid:durableId="203445180">
    <w:abstractNumId w:val="32"/>
  </w:num>
  <w:num w:numId="3" w16cid:durableId="606349342">
    <w:abstractNumId w:val="10"/>
  </w:num>
  <w:num w:numId="4" w16cid:durableId="831524671">
    <w:abstractNumId w:val="15"/>
  </w:num>
  <w:num w:numId="5" w16cid:durableId="680427245">
    <w:abstractNumId w:val="33"/>
  </w:num>
  <w:num w:numId="6" w16cid:durableId="721290826">
    <w:abstractNumId w:val="21"/>
  </w:num>
  <w:num w:numId="7" w16cid:durableId="1814717575">
    <w:abstractNumId w:val="20"/>
  </w:num>
  <w:num w:numId="8" w16cid:durableId="1779131924">
    <w:abstractNumId w:val="14"/>
  </w:num>
  <w:num w:numId="9" w16cid:durableId="1652833290">
    <w:abstractNumId w:val="23"/>
  </w:num>
  <w:num w:numId="10" w16cid:durableId="8140648">
    <w:abstractNumId w:val="29"/>
  </w:num>
  <w:num w:numId="11" w16cid:durableId="1594431438">
    <w:abstractNumId w:val="31"/>
  </w:num>
  <w:num w:numId="12" w16cid:durableId="1970817114">
    <w:abstractNumId w:val="19"/>
  </w:num>
  <w:num w:numId="13" w16cid:durableId="1725525471">
    <w:abstractNumId w:val="24"/>
  </w:num>
  <w:num w:numId="14" w16cid:durableId="13389243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807895">
    <w:abstractNumId w:val="26"/>
  </w:num>
  <w:num w:numId="16" w16cid:durableId="1683583425">
    <w:abstractNumId w:val="30"/>
  </w:num>
  <w:num w:numId="17" w16cid:durableId="1167749672">
    <w:abstractNumId w:val="28"/>
  </w:num>
  <w:num w:numId="18" w16cid:durableId="886990290">
    <w:abstractNumId w:val="18"/>
  </w:num>
  <w:num w:numId="19" w16cid:durableId="1674452008">
    <w:abstractNumId w:val="22"/>
  </w:num>
  <w:num w:numId="20" w16cid:durableId="1745761332">
    <w:abstractNumId w:val="16"/>
  </w:num>
  <w:num w:numId="21" w16cid:durableId="1920482610">
    <w:abstractNumId w:val="11"/>
  </w:num>
  <w:num w:numId="22" w16cid:durableId="1955285757">
    <w:abstractNumId w:val="17"/>
  </w:num>
  <w:num w:numId="23" w16cid:durableId="2142336799">
    <w:abstractNumId w:val="25"/>
  </w:num>
  <w:num w:numId="24" w16cid:durableId="598562883">
    <w:abstractNumId w:val="13"/>
  </w:num>
  <w:num w:numId="25" w16cid:durableId="1305433237">
    <w:abstractNumId w:val="12"/>
  </w:num>
  <w:num w:numId="26" w16cid:durableId="336080490">
    <w:abstractNumId w:val="9"/>
  </w:num>
  <w:num w:numId="27" w16cid:durableId="1564412200">
    <w:abstractNumId w:val="7"/>
  </w:num>
  <w:num w:numId="28" w16cid:durableId="1951282090">
    <w:abstractNumId w:val="6"/>
  </w:num>
  <w:num w:numId="29" w16cid:durableId="1210456357">
    <w:abstractNumId w:val="5"/>
  </w:num>
  <w:num w:numId="30" w16cid:durableId="1453282295">
    <w:abstractNumId w:val="4"/>
  </w:num>
  <w:num w:numId="31" w16cid:durableId="1855336943">
    <w:abstractNumId w:val="8"/>
  </w:num>
  <w:num w:numId="32" w16cid:durableId="1686860098">
    <w:abstractNumId w:val="3"/>
  </w:num>
  <w:num w:numId="33" w16cid:durableId="944774184">
    <w:abstractNumId w:val="2"/>
  </w:num>
  <w:num w:numId="34" w16cid:durableId="1342856284">
    <w:abstractNumId w:val="1"/>
  </w:num>
  <w:num w:numId="35" w16cid:durableId="15695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22"/>
    <w:rsid w:val="000028B3"/>
    <w:rsid w:val="000033F2"/>
    <w:rsid w:val="00006E72"/>
    <w:rsid w:val="00015698"/>
    <w:rsid w:val="00023FA7"/>
    <w:rsid w:val="00025761"/>
    <w:rsid w:val="00030386"/>
    <w:rsid w:val="0003600B"/>
    <w:rsid w:val="00037D71"/>
    <w:rsid w:val="000413BD"/>
    <w:rsid w:val="00044BC2"/>
    <w:rsid w:val="000561BC"/>
    <w:rsid w:val="00064BDB"/>
    <w:rsid w:val="0006608D"/>
    <w:rsid w:val="00066890"/>
    <w:rsid w:val="000728B7"/>
    <w:rsid w:val="000760AD"/>
    <w:rsid w:val="00094BDE"/>
    <w:rsid w:val="000A25DF"/>
    <w:rsid w:val="000A4D79"/>
    <w:rsid w:val="000A6F66"/>
    <w:rsid w:val="000B0F10"/>
    <w:rsid w:val="000B23AE"/>
    <w:rsid w:val="000B4390"/>
    <w:rsid w:val="000B4BFE"/>
    <w:rsid w:val="000C2379"/>
    <w:rsid w:val="000C2D49"/>
    <w:rsid w:val="000D31F0"/>
    <w:rsid w:val="000E038A"/>
    <w:rsid w:val="000E0612"/>
    <w:rsid w:val="000E254D"/>
    <w:rsid w:val="000E74E7"/>
    <w:rsid w:val="000F0C77"/>
    <w:rsid w:val="000F0E0D"/>
    <w:rsid w:val="000F1D30"/>
    <w:rsid w:val="00107EEC"/>
    <w:rsid w:val="00113A56"/>
    <w:rsid w:val="00117539"/>
    <w:rsid w:val="001201E4"/>
    <w:rsid w:val="00121BBB"/>
    <w:rsid w:val="00121F38"/>
    <w:rsid w:val="00125E15"/>
    <w:rsid w:val="001269A1"/>
    <w:rsid w:val="00126C97"/>
    <w:rsid w:val="00132A8E"/>
    <w:rsid w:val="001337BA"/>
    <w:rsid w:val="00143E8E"/>
    <w:rsid w:val="00150897"/>
    <w:rsid w:val="00152988"/>
    <w:rsid w:val="00152ECE"/>
    <w:rsid w:val="001620F0"/>
    <w:rsid w:val="00164074"/>
    <w:rsid w:val="001671DE"/>
    <w:rsid w:val="00170474"/>
    <w:rsid w:val="0017376D"/>
    <w:rsid w:val="001775AE"/>
    <w:rsid w:val="00181BE9"/>
    <w:rsid w:val="0018521E"/>
    <w:rsid w:val="001858C0"/>
    <w:rsid w:val="00192AD0"/>
    <w:rsid w:val="00195909"/>
    <w:rsid w:val="00197CEA"/>
    <w:rsid w:val="001A0CD9"/>
    <w:rsid w:val="001B0472"/>
    <w:rsid w:val="001B563B"/>
    <w:rsid w:val="001B7994"/>
    <w:rsid w:val="001C14FB"/>
    <w:rsid w:val="001C4374"/>
    <w:rsid w:val="001C580C"/>
    <w:rsid w:val="001C7FAF"/>
    <w:rsid w:val="001D049F"/>
    <w:rsid w:val="001D1BE8"/>
    <w:rsid w:val="001D4D7E"/>
    <w:rsid w:val="001D6C54"/>
    <w:rsid w:val="001E0639"/>
    <w:rsid w:val="001E0B78"/>
    <w:rsid w:val="001E1934"/>
    <w:rsid w:val="001E2D58"/>
    <w:rsid w:val="001E5280"/>
    <w:rsid w:val="001E591A"/>
    <w:rsid w:val="002022D5"/>
    <w:rsid w:val="0020608F"/>
    <w:rsid w:val="00207A0B"/>
    <w:rsid w:val="00211E44"/>
    <w:rsid w:val="00213378"/>
    <w:rsid w:val="0021374F"/>
    <w:rsid w:val="00213F29"/>
    <w:rsid w:val="00214966"/>
    <w:rsid w:val="00224B01"/>
    <w:rsid w:val="00230A0E"/>
    <w:rsid w:val="00232362"/>
    <w:rsid w:val="0023248E"/>
    <w:rsid w:val="00234EA7"/>
    <w:rsid w:val="00242E25"/>
    <w:rsid w:val="00244E9D"/>
    <w:rsid w:val="00247F72"/>
    <w:rsid w:val="00254C34"/>
    <w:rsid w:val="00261050"/>
    <w:rsid w:val="00261E60"/>
    <w:rsid w:val="002656C0"/>
    <w:rsid w:val="0026594F"/>
    <w:rsid w:val="00280CD1"/>
    <w:rsid w:val="00281A88"/>
    <w:rsid w:val="00292A30"/>
    <w:rsid w:val="002930A0"/>
    <w:rsid w:val="00293849"/>
    <w:rsid w:val="00297A5C"/>
    <w:rsid w:val="002A66B5"/>
    <w:rsid w:val="002B20D3"/>
    <w:rsid w:val="002B77CB"/>
    <w:rsid w:val="002C0248"/>
    <w:rsid w:val="002C1597"/>
    <w:rsid w:val="002C57CA"/>
    <w:rsid w:val="002D090A"/>
    <w:rsid w:val="002D2899"/>
    <w:rsid w:val="002D4D14"/>
    <w:rsid w:val="002D5ED2"/>
    <w:rsid w:val="002E203D"/>
    <w:rsid w:val="002E3BD9"/>
    <w:rsid w:val="002F092E"/>
    <w:rsid w:val="002F10F8"/>
    <w:rsid w:val="002F3BF6"/>
    <w:rsid w:val="002F3FB6"/>
    <w:rsid w:val="002F63E3"/>
    <w:rsid w:val="002F7062"/>
    <w:rsid w:val="0030018A"/>
    <w:rsid w:val="0030374E"/>
    <w:rsid w:val="0030632E"/>
    <w:rsid w:val="00313D50"/>
    <w:rsid w:val="00316EA8"/>
    <w:rsid w:val="00320217"/>
    <w:rsid w:val="00321201"/>
    <w:rsid w:val="00325DF9"/>
    <w:rsid w:val="003313FF"/>
    <w:rsid w:val="003315B3"/>
    <w:rsid w:val="00335493"/>
    <w:rsid w:val="00343187"/>
    <w:rsid w:val="00343B97"/>
    <w:rsid w:val="00345C3E"/>
    <w:rsid w:val="003507C5"/>
    <w:rsid w:val="00352C02"/>
    <w:rsid w:val="00366539"/>
    <w:rsid w:val="003666FC"/>
    <w:rsid w:val="003740F6"/>
    <w:rsid w:val="0038004C"/>
    <w:rsid w:val="00381699"/>
    <w:rsid w:val="003864F2"/>
    <w:rsid w:val="00387761"/>
    <w:rsid w:val="003906A1"/>
    <w:rsid w:val="00390A81"/>
    <w:rsid w:val="00394CEA"/>
    <w:rsid w:val="003A16E1"/>
    <w:rsid w:val="003A5464"/>
    <w:rsid w:val="003A5B2E"/>
    <w:rsid w:val="003B1FA3"/>
    <w:rsid w:val="003B32A7"/>
    <w:rsid w:val="003B34C7"/>
    <w:rsid w:val="003B3538"/>
    <w:rsid w:val="003B3EA5"/>
    <w:rsid w:val="003B563E"/>
    <w:rsid w:val="003B5AE6"/>
    <w:rsid w:val="003B62E2"/>
    <w:rsid w:val="003B64E6"/>
    <w:rsid w:val="003C3423"/>
    <w:rsid w:val="003D0C33"/>
    <w:rsid w:val="003D5B7D"/>
    <w:rsid w:val="003D7704"/>
    <w:rsid w:val="003E69B5"/>
    <w:rsid w:val="003F0BF8"/>
    <w:rsid w:val="003F3C95"/>
    <w:rsid w:val="003F750C"/>
    <w:rsid w:val="00402B07"/>
    <w:rsid w:val="00410977"/>
    <w:rsid w:val="00411FC1"/>
    <w:rsid w:val="00412874"/>
    <w:rsid w:val="00413174"/>
    <w:rsid w:val="004161B9"/>
    <w:rsid w:val="004227F5"/>
    <w:rsid w:val="004305A2"/>
    <w:rsid w:val="00434A45"/>
    <w:rsid w:val="00435152"/>
    <w:rsid w:val="00436967"/>
    <w:rsid w:val="00441E37"/>
    <w:rsid w:val="004457AC"/>
    <w:rsid w:val="00447B73"/>
    <w:rsid w:val="00450A65"/>
    <w:rsid w:val="00451F0A"/>
    <w:rsid w:val="00453CFC"/>
    <w:rsid w:val="00460BEA"/>
    <w:rsid w:val="00461046"/>
    <w:rsid w:val="00461605"/>
    <w:rsid w:val="00467CF6"/>
    <w:rsid w:val="00467D9E"/>
    <w:rsid w:val="00474A16"/>
    <w:rsid w:val="0048038A"/>
    <w:rsid w:val="00480EB9"/>
    <w:rsid w:val="0048710C"/>
    <w:rsid w:val="004871EB"/>
    <w:rsid w:val="00490B47"/>
    <w:rsid w:val="00493697"/>
    <w:rsid w:val="00495109"/>
    <w:rsid w:val="0049790C"/>
    <w:rsid w:val="004A4085"/>
    <w:rsid w:val="004B0C4A"/>
    <w:rsid w:val="004C2E0F"/>
    <w:rsid w:val="004C34F9"/>
    <w:rsid w:val="004C6979"/>
    <w:rsid w:val="004D63E1"/>
    <w:rsid w:val="004E225F"/>
    <w:rsid w:val="004E331B"/>
    <w:rsid w:val="004E5E13"/>
    <w:rsid w:val="004E66FB"/>
    <w:rsid w:val="004E6A77"/>
    <w:rsid w:val="004F21EB"/>
    <w:rsid w:val="004F2636"/>
    <w:rsid w:val="004F4EE8"/>
    <w:rsid w:val="004F54CD"/>
    <w:rsid w:val="004F7D09"/>
    <w:rsid w:val="00504C3B"/>
    <w:rsid w:val="0050521A"/>
    <w:rsid w:val="00510965"/>
    <w:rsid w:val="0051174C"/>
    <w:rsid w:val="005204C0"/>
    <w:rsid w:val="00521E0E"/>
    <w:rsid w:val="00523E96"/>
    <w:rsid w:val="00525138"/>
    <w:rsid w:val="0052690A"/>
    <w:rsid w:val="0052728C"/>
    <w:rsid w:val="00530978"/>
    <w:rsid w:val="0053362F"/>
    <w:rsid w:val="00536317"/>
    <w:rsid w:val="00540B1F"/>
    <w:rsid w:val="00551270"/>
    <w:rsid w:val="00551D81"/>
    <w:rsid w:val="0055480C"/>
    <w:rsid w:val="00555D2A"/>
    <w:rsid w:val="00562A8A"/>
    <w:rsid w:val="0056602D"/>
    <w:rsid w:val="0056636E"/>
    <w:rsid w:val="005671FB"/>
    <w:rsid w:val="00570433"/>
    <w:rsid w:val="00573D36"/>
    <w:rsid w:val="005844D5"/>
    <w:rsid w:val="005845DD"/>
    <w:rsid w:val="005940AD"/>
    <w:rsid w:val="0059621C"/>
    <w:rsid w:val="00596DB5"/>
    <w:rsid w:val="005A0C96"/>
    <w:rsid w:val="005A3017"/>
    <w:rsid w:val="005A4290"/>
    <w:rsid w:val="005A591C"/>
    <w:rsid w:val="005B0C72"/>
    <w:rsid w:val="005B1F2D"/>
    <w:rsid w:val="005B36CC"/>
    <w:rsid w:val="005B5E21"/>
    <w:rsid w:val="005B61BF"/>
    <w:rsid w:val="005C2A98"/>
    <w:rsid w:val="005D109E"/>
    <w:rsid w:val="005D634C"/>
    <w:rsid w:val="005E4ACC"/>
    <w:rsid w:val="005E5199"/>
    <w:rsid w:val="005E59AD"/>
    <w:rsid w:val="005E605E"/>
    <w:rsid w:val="005E62CF"/>
    <w:rsid w:val="00600965"/>
    <w:rsid w:val="0060224B"/>
    <w:rsid w:val="00604E24"/>
    <w:rsid w:val="00606AB9"/>
    <w:rsid w:val="00610418"/>
    <w:rsid w:val="00610C28"/>
    <w:rsid w:val="0061223D"/>
    <w:rsid w:val="00612472"/>
    <w:rsid w:val="006132A7"/>
    <w:rsid w:val="00616F40"/>
    <w:rsid w:val="00617B75"/>
    <w:rsid w:val="006217E9"/>
    <w:rsid w:val="00627C88"/>
    <w:rsid w:val="0063063B"/>
    <w:rsid w:val="0063324B"/>
    <w:rsid w:val="00633269"/>
    <w:rsid w:val="006350AD"/>
    <w:rsid w:val="006445F9"/>
    <w:rsid w:val="006458BC"/>
    <w:rsid w:val="00646DF0"/>
    <w:rsid w:val="00650E13"/>
    <w:rsid w:val="00651BFF"/>
    <w:rsid w:val="00652DFB"/>
    <w:rsid w:val="00655DC8"/>
    <w:rsid w:val="00656A19"/>
    <w:rsid w:val="006647E7"/>
    <w:rsid w:val="006734E1"/>
    <w:rsid w:val="006770C1"/>
    <w:rsid w:val="00677240"/>
    <w:rsid w:val="00680608"/>
    <w:rsid w:val="0068084E"/>
    <w:rsid w:val="0068265D"/>
    <w:rsid w:val="0068334B"/>
    <w:rsid w:val="00685337"/>
    <w:rsid w:val="006929A6"/>
    <w:rsid w:val="00693E14"/>
    <w:rsid w:val="00694DC7"/>
    <w:rsid w:val="006A180C"/>
    <w:rsid w:val="006A262C"/>
    <w:rsid w:val="006A4047"/>
    <w:rsid w:val="006A53B5"/>
    <w:rsid w:val="006B11BC"/>
    <w:rsid w:val="006B6713"/>
    <w:rsid w:val="006C2865"/>
    <w:rsid w:val="006C32A9"/>
    <w:rsid w:val="006C3D2F"/>
    <w:rsid w:val="006C4518"/>
    <w:rsid w:val="006C4C27"/>
    <w:rsid w:val="006D0790"/>
    <w:rsid w:val="006D1EE2"/>
    <w:rsid w:val="006D22C1"/>
    <w:rsid w:val="006D6E95"/>
    <w:rsid w:val="006E3FA7"/>
    <w:rsid w:val="006E5281"/>
    <w:rsid w:val="006E5B29"/>
    <w:rsid w:val="006E78B7"/>
    <w:rsid w:val="006F423B"/>
    <w:rsid w:val="006F60E5"/>
    <w:rsid w:val="006F717D"/>
    <w:rsid w:val="006F738F"/>
    <w:rsid w:val="00700433"/>
    <w:rsid w:val="0070706C"/>
    <w:rsid w:val="0071210D"/>
    <w:rsid w:val="007206B8"/>
    <w:rsid w:val="00721CAE"/>
    <w:rsid w:val="00723C69"/>
    <w:rsid w:val="0072721A"/>
    <w:rsid w:val="00730575"/>
    <w:rsid w:val="0073152B"/>
    <w:rsid w:val="007328AE"/>
    <w:rsid w:val="0073433D"/>
    <w:rsid w:val="0073797D"/>
    <w:rsid w:val="0075314A"/>
    <w:rsid w:val="0075448D"/>
    <w:rsid w:val="007651D9"/>
    <w:rsid w:val="00765591"/>
    <w:rsid w:val="0077635B"/>
    <w:rsid w:val="00776ACC"/>
    <w:rsid w:val="00781CEF"/>
    <w:rsid w:val="00782E2C"/>
    <w:rsid w:val="0078451E"/>
    <w:rsid w:val="00790190"/>
    <w:rsid w:val="00793D7B"/>
    <w:rsid w:val="007A3408"/>
    <w:rsid w:val="007A3E86"/>
    <w:rsid w:val="007A4428"/>
    <w:rsid w:val="007A5EC9"/>
    <w:rsid w:val="007B0D10"/>
    <w:rsid w:val="007B4373"/>
    <w:rsid w:val="007B5A8C"/>
    <w:rsid w:val="007B7F6B"/>
    <w:rsid w:val="007C750C"/>
    <w:rsid w:val="007D272B"/>
    <w:rsid w:val="007D3DFC"/>
    <w:rsid w:val="007E0133"/>
    <w:rsid w:val="007E29ED"/>
    <w:rsid w:val="007E2B7D"/>
    <w:rsid w:val="007E3DD0"/>
    <w:rsid w:val="007E7E8A"/>
    <w:rsid w:val="007F05F2"/>
    <w:rsid w:val="007F7927"/>
    <w:rsid w:val="00802FC1"/>
    <w:rsid w:val="00815507"/>
    <w:rsid w:val="00815920"/>
    <w:rsid w:val="00816B94"/>
    <w:rsid w:val="0082009D"/>
    <w:rsid w:val="008221AF"/>
    <w:rsid w:val="00822B1B"/>
    <w:rsid w:val="0082366F"/>
    <w:rsid w:val="00824D70"/>
    <w:rsid w:val="0082704F"/>
    <w:rsid w:val="00834341"/>
    <w:rsid w:val="008350AD"/>
    <w:rsid w:val="008462B8"/>
    <w:rsid w:val="00846442"/>
    <w:rsid w:val="008527C2"/>
    <w:rsid w:val="00855336"/>
    <w:rsid w:val="00857060"/>
    <w:rsid w:val="00862869"/>
    <w:rsid w:val="00870592"/>
    <w:rsid w:val="00870679"/>
    <w:rsid w:val="00874C9A"/>
    <w:rsid w:val="008769E3"/>
    <w:rsid w:val="008849AD"/>
    <w:rsid w:val="0089593A"/>
    <w:rsid w:val="008969C5"/>
    <w:rsid w:val="00896EE8"/>
    <w:rsid w:val="008A01F6"/>
    <w:rsid w:val="008A42CF"/>
    <w:rsid w:val="008A44B2"/>
    <w:rsid w:val="008A59BF"/>
    <w:rsid w:val="008A65E9"/>
    <w:rsid w:val="008B2057"/>
    <w:rsid w:val="008B2181"/>
    <w:rsid w:val="008B25D1"/>
    <w:rsid w:val="008B307B"/>
    <w:rsid w:val="008B42AD"/>
    <w:rsid w:val="008B5849"/>
    <w:rsid w:val="008C771E"/>
    <w:rsid w:val="008D1027"/>
    <w:rsid w:val="008D37BA"/>
    <w:rsid w:val="008D3FA6"/>
    <w:rsid w:val="008E14FE"/>
    <w:rsid w:val="008E1642"/>
    <w:rsid w:val="008E46A2"/>
    <w:rsid w:val="008E74F4"/>
    <w:rsid w:val="008E787B"/>
    <w:rsid w:val="008F42FD"/>
    <w:rsid w:val="008F754F"/>
    <w:rsid w:val="008F7CBE"/>
    <w:rsid w:val="0090014C"/>
    <w:rsid w:val="00907ABB"/>
    <w:rsid w:val="00907FB8"/>
    <w:rsid w:val="00912299"/>
    <w:rsid w:val="0091247B"/>
    <w:rsid w:val="0091292C"/>
    <w:rsid w:val="0091331F"/>
    <w:rsid w:val="00921C63"/>
    <w:rsid w:val="0092235F"/>
    <w:rsid w:val="00922725"/>
    <w:rsid w:val="009244EE"/>
    <w:rsid w:val="0093109F"/>
    <w:rsid w:val="00931748"/>
    <w:rsid w:val="009356EA"/>
    <w:rsid w:val="009364BF"/>
    <w:rsid w:val="0094625E"/>
    <w:rsid w:val="00950628"/>
    <w:rsid w:val="00954552"/>
    <w:rsid w:val="009555D4"/>
    <w:rsid w:val="00956DA6"/>
    <w:rsid w:val="0095711F"/>
    <w:rsid w:val="009809A5"/>
    <w:rsid w:val="0098394D"/>
    <w:rsid w:val="00984366"/>
    <w:rsid w:val="009843CF"/>
    <w:rsid w:val="009930E8"/>
    <w:rsid w:val="009A03DE"/>
    <w:rsid w:val="009A2F52"/>
    <w:rsid w:val="009A3ABC"/>
    <w:rsid w:val="009B2D15"/>
    <w:rsid w:val="009B70D1"/>
    <w:rsid w:val="009B7E8F"/>
    <w:rsid w:val="009B7FA1"/>
    <w:rsid w:val="009C1601"/>
    <w:rsid w:val="009C335B"/>
    <w:rsid w:val="009C57C4"/>
    <w:rsid w:val="009C7C5A"/>
    <w:rsid w:val="009D0303"/>
    <w:rsid w:val="009D1BA5"/>
    <w:rsid w:val="009D34D7"/>
    <w:rsid w:val="009D5FD0"/>
    <w:rsid w:val="009E07B7"/>
    <w:rsid w:val="009E0FDF"/>
    <w:rsid w:val="009E176F"/>
    <w:rsid w:val="009E34EE"/>
    <w:rsid w:val="009E42E8"/>
    <w:rsid w:val="009E43DD"/>
    <w:rsid w:val="009E65FA"/>
    <w:rsid w:val="009F087D"/>
    <w:rsid w:val="009F60BE"/>
    <w:rsid w:val="00A01C26"/>
    <w:rsid w:val="00A01F87"/>
    <w:rsid w:val="00A0342F"/>
    <w:rsid w:val="00A10C88"/>
    <w:rsid w:val="00A11FA1"/>
    <w:rsid w:val="00A12DC0"/>
    <w:rsid w:val="00A154F2"/>
    <w:rsid w:val="00A155CC"/>
    <w:rsid w:val="00A159DF"/>
    <w:rsid w:val="00A2057E"/>
    <w:rsid w:val="00A21F11"/>
    <w:rsid w:val="00A25230"/>
    <w:rsid w:val="00A26CED"/>
    <w:rsid w:val="00A304BE"/>
    <w:rsid w:val="00A350D0"/>
    <w:rsid w:val="00A356CB"/>
    <w:rsid w:val="00A42348"/>
    <w:rsid w:val="00A477A1"/>
    <w:rsid w:val="00A563EC"/>
    <w:rsid w:val="00A56684"/>
    <w:rsid w:val="00A6194A"/>
    <w:rsid w:val="00A6474F"/>
    <w:rsid w:val="00A705CC"/>
    <w:rsid w:val="00A71D9B"/>
    <w:rsid w:val="00A72988"/>
    <w:rsid w:val="00A7613B"/>
    <w:rsid w:val="00A778BF"/>
    <w:rsid w:val="00A905D0"/>
    <w:rsid w:val="00A9133E"/>
    <w:rsid w:val="00A94C4A"/>
    <w:rsid w:val="00A95AC1"/>
    <w:rsid w:val="00A97BEE"/>
    <w:rsid w:val="00AA04FF"/>
    <w:rsid w:val="00AA0DB5"/>
    <w:rsid w:val="00AB3F57"/>
    <w:rsid w:val="00AB7103"/>
    <w:rsid w:val="00AC3DDC"/>
    <w:rsid w:val="00AC75EB"/>
    <w:rsid w:val="00AC779F"/>
    <w:rsid w:val="00AE1190"/>
    <w:rsid w:val="00AE1F1A"/>
    <w:rsid w:val="00AE2863"/>
    <w:rsid w:val="00AE5CDC"/>
    <w:rsid w:val="00AE5D0D"/>
    <w:rsid w:val="00AF087C"/>
    <w:rsid w:val="00AF09A3"/>
    <w:rsid w:val="00AF1501"/>
    <w:rsid w:val="00AF4CA3"/>
    <w:rsid w:val="00B015F1"/>
    <w:rsid w:val="00B04C38"/>
    <w:rsid w:val="00B04DDA"/>
    <w:rsid w:val="00B06E5A"/>
    <w:rsid w:val="00B07E30"/>
    <w:rsid w:val="00B10504"/>
    <w:rsid w:val="00B14604"/>
    <w:rsid w:val="00B14D9F"/>
    <w:rsid w:val="00B150A9"/>
    <w:rsid w:val="00B17B7C"/>
    <w:rsid w:val="00B2082E"/>
    <w:rsid w:val="00B23392"/>
    <w:rsid w:val="00B23593"/>
    <w:rsid w:val="00B30BF0"/>
    <w:rsid w:val="00B31D9E"/>
    <w:rsid w:val="00B31E10"/>
    <w:rsid w:val="00B32533"/>
    <w:rsid w:val="00B404D3"/>
    <w:rsid w:val="00B459DC"/>
    <w:rsid w:val="00B47075"/>
    <w:rsid w:val="00B476E4"/>
    <w:rsid w:val="00B47E50"/>
    <w:rsid w:val="00B52655"/>
    <w:rsid w:val="00B611B9"/>
    <w:rsid w:val="00B614E4"/>
    <w:rsid w:val="00B65B13"/>
    <w:rsid w:val="00B702C7"/>
    <w:rsid w:val="00B7319C"/>
    <w:rsid w:val="00B73AD4"/>
    <w:rsid w:val="00B8214A"/>
    <w:rsid w:val="00B8226B"/>
    <w:rsid w:val="00B91034"/>
    <w:rsid w:val="00B94203"/>
    <w:rsid w:val="00B94338"/>
    <w:rsid w:val="00B95BF5"/>
    <w:rsid w:val="00B967F1"/>
    <w:rsid w:val="00BA05B4"/>
    <w:rsid w:val="00BA3A9A"/>
    <w:rsid w:val="00BA5C49"/>
    <w:rsid w:val="00BA67EA"/>
    <w:rsid w:val="00BA6A50"/>
    <w:rsid w:val="00BA78FE"/>
    <w:rsid w:val="00BB3074"/>
    <w:rsid w:val="00BB35AA"/>
    <w:rsid w:val="00BB3C83"/>
    <w:rsid w:val="00BB42BD"/>
    <w:rsid w:val="00BB6375"/>
    <w:rsid w:val="00BD1011"/>
    <w:rsid w:val="00BD4EBB"/>
    <w:rsid w:val="00BE3D3C"/>
    <w:rsid w:val="00BE5645"/>
    <w:rsid w:val="00BE75D5"/>
    <w:rsid w:val="00BF3BB7"/>
    <w:rsid w:val="00BF5D7D"/>
    <w:rsid w:val="00BF6AA3"/>
    <w:rsid w:val="00C009C6"/>
    <w:rsid w:val="00C00FB2"/>
    <w:rsid w:val="00C02025"/>
    <w:rsid w:val="00C05345"/>
    <w:rsid w:val="00C064E7"/>
    <w:rsid w:val="00C10E56"/>
    <w:rsid w:val="00C10F87"/>
    <w:rsid w:val="00C116D6"/>
    <w:rsid w:val="00C14761"/>
    <w:rsid w:val="00C1495F"/>
    <w:rsid w:val="00C15029"/>
    <w:rsid w:val="00C15BF3"/>
    <w:rsid w:val="00C15EEB"/>
    <w:rsid w:val="00C207D6"/>
    <w:rsid w:val="00C25B3D"/>
    <w:rsid w:val="00C34D9C"/>
    <w:rsid w:val="00C35252"/>
    <w:rsid w:val="00C379A2"/>
    <w:rsid w:val="00C43D1F"/>
    <w:rsid w:val="00C4435E"/>
    <w:rsid w:val="00C45935"/>
    <w:rsid w:val="00C522D7"/>
    <w:rsid w:val="00C53E83"/>
    <w:rsid w:val="00C559F1"/>
    <w:rsid w:val="00C61002"/>
    <w:rsid w:val="00C63739"/>
    <w:rsid w:val="00C65E27"/>
    <w:rsid w:val="00C6786F"/>
    <w:rsid w:val="00C71512"/>
    <w:rsid w:val="00C716A2"/>
    <w:rsid w:val="00C7175E"/>
    <w:rsid w:val="00C8009F"/>
    <w:rsid w:val="00C81A49"/>
    <w:rsid w:val="00C85B72"/>
    <w:rsid w:val="00C85F9A"/>
    <w:rsid w:val="00C86A4C"/>
    <w:rsid w:val="00C87640"/>
    <w:rsid w:val="00C957B8"/>
    <w:rsid w:val="00C95A54"/>
    <w:rsid w:val="00C95FAF"/>
    <w:rsid w:val="00CA0E3D"/>
    <w:rsid w:val="00CA1521"/>
    <w:rsid w:val="00CA203C"/>
    <w:rsid w:val="00CA3A81"/>
    <w:rsid w:val="00CA58D7"/>
    <w:rsid w:val="00CB41BE"/>
    <w:rsid w:val="00CB4742"/>
    <w:rsid w:val="00CC1873"/>
    <w:rsid w:val="00CC1CD7"/>
    <w:rsid w:val="00CC1F01"/>
    <w:rsid w:val="00CC2C9D"/>
    <w:rsid w:val="00CC46B6"/>
    <w:rsid w:val="00CC5B5F"/>
    <w:rsid w:val="00CC605D"/>
    <w:rsid w:val="00CC623A"/>
    <w:rsid w:val="00CD3255"/>
    <w:rsid w:val="00CE1D24"/>
    <w:rsid w:val="00CE222B"/>
    <w:rsid w:val="00CE4444"/>
    <w:rsid w:val="00CE49FE"/>
    <w:rsid w:val="00CE4D1D"/>
    <w:rsid w:val="00CF5B23"/>
    <w:rsid w:val="00CF65D5"/>
    <w:rsid w:val="00D0059A"/>
    <w:rsid w:val="00D02223"/>
    <w:rsid w:val="00D04FB7"/>
    <w:rsid w:val="00D135C7"/>
    <w:rsid w:val="00D1579F"/>
    <w:rsid w:val="00D163A4"/>
    <w:rsid w:val="00D17A9B"/>
    <w:rsid w:val="00D203A0"/>
    <w:rsid w:val="00D23C76"/>
    <w:rsid w:val="00D3172E"/>
    <w:rsid w:val="00D31D2A"/>
    <w:rsid w:val="00D45709"/>
    <w:rsid w:val="00D53966"/>
    <w:rsid w:val="00D5557F"/>
    <w:rsid w:val="00D558B2"/>
    <w:rsid w:val="00D61F74"/>
    <w:rsid w:val="00D638E1"/>
    <w:rsid w:val="00D749B1"/>
    <w:rsid w:val="00D76FDA"/>
    <w:rsid w:val="00D770CF"/>
    <w:rsid w:val="00D81FA7"/>
    <w:rsid w:val="00D85083"/>
    <w:rsid w:val="00D8522B"/>
    <w:rsid w:val="00D85604"/>
    <w:rsid w:val="00D866E3"/>
    <w:rsid w:val="00D94B03"/>
    <w:rsid w:val="00DA3F06"/>
    <w:rsid w:val="00DA6CEA"/>
    <w:rsid w:val="00DC2451"/>
    <w:rsid w:val="00DD0DA7"/>
    <w:rsid w:val="00DD1E78"/>
    <w:rsid w:val="00DD474F"/>
    <w:rsid w:val="00DD5EC9"/>
    <w:rsid w:val="00DE0107"/>
    <w:rsid w:val="00DF49F4"/>
    <w:rsid w:val="00DF5C1C"/>
    <w:rsid w:val="00DF7134"/>
    <w:rsid w:val="00DF7625"/>
    <w:rsid w:val="00E00C3F"/>
    <w:rsid w:val="00E01101"/>
    <w:rsid w:val="00E04BEF"/>
    <w:rsid w:val="00E1388B"/>
    <w:rsid w:val="00E1515C"/>
    <w:rsid w:val="00E22E67"/>
    <w:rsid w:val="00E234F4"/>
    <w:rsid w:val="00E330B6"/>
    <w:rsid w:val="00E344A4"/>
    <w:rsid w:val="00E40190"/>
    <w:rsid w:val="00E43CCA"/>
    <w:rsid w:val="00E46325"/>
    <w:rsid w:val="00E549A1"/>
    <w:rsid w:val="00E55F2A"/>
    <w:rsid w:val="00E653C2"/>
    <w:rsid w:val="00E6644E"/>
    <w:rsid w:val="00E66987"/>
    <w:rsid w:val="00E745F4"/>
    <w:rsid w:val="00EA21CE"/>
    <w:rsid w:val="00EA4CE1"/>
    <w:rsid w:val="00EA754B"/>
    <w:rsid w:val="00EB3CEF"/>
    <w:rsid w:val="00EB43FD"/>
    <w:rsid w:val="00EC2029"/>
    <w:rsid w:val="00EC43CE"/>
    <w:rsid w:val="00EC5E86"/>
    <w:rsid w:val="00EC5F4B"/>
    <w:rsid w:val="00EC72DF"/>
    <w:rsid w:val="00EC7B7F"/>
    <w:rsid w:val="00ED7EA4"/>
    <w:rsid w:val="00EE280A"/>
    <w:rsid w:val="00EE6014"/>
    <w:rsid w:val="00EE7EB7"/>
    <w:rsid w:val="00EF597B"/>
    <w:rsid w:val="00F010B7"/>
    <w:rsid w:val="00F015A4"/>
    <w:rsid w:val="00F02BFD"/>
    <w:rsid w:val="00F0650A"/>
    <w:rsid w:val="00F07AAC"/>
    <w:rsid w:val="00F1664F"/>
    <w:rsid w:val="00F20DDE"/>
    <w:rsid w:val="00F23070"/>
    <w:rsid w:val="00F269E4"/>
    <w:rsid w:val="00F26FA0"/>
    <w:rsid w:val="00F2754B"/>
    <w:rsid w:val="00F334CC"/>
    <w:rsid w:val="00F340F5"/>
    <w:rsid w:val="00F503B7"/>
    <w:rsid w:val="00F517E0"/>
    <w:rsid w:val="00F6125E"/>
    <w:rsid w:val="00F63557"/>
    <w:rsid w:val="00F711BA"/>
    <w:rsid w:val="00F71A49"/>
    <w:rsid w:val="00F72FBE"/>
    <w:rsid w:val="00F74A45"/>
    <w:rsid w:val="00F76596"/>
    <w:rsid w:val="00F76AAE"/>
    <w:rsid w:val="00F77FA2"/>
    <w:rsid w:val="00F90C69"/>
    <w:rsid w:val="00F9122A"/>
    <w:rsid w:val="00F928AA"/>
    <w:rsid w:val="00F96052"/>
    <w:rsid w:val="00FA13F3"/>
    <w:rsid w:val="00FA6345"/>
    <w:rsid w:val="00FB16F2"/>
    <w:rsid w:val="00FB268C"/>
    <w:rsid w:val="00FB3DFF"/>
    <w:rsid w:val="00FC09EF"/>
    <w:rsid w:val="00FC3413"/>
    <w:rsid w:val="00FC39D1"/>
    <w:rsid w:val="00FC5052"/>
    <w:rsid w:val="00FC7C6E"/>
    <w:rsid w:val="00FD1C5C"/>
    <w:rsid w:val="00FD4B0D"/>
    <w:rsid w:val="00FF32C4"/>
    <w:rsid w:val="00FF4411"/>
    <w:rsid w:val="00FF5475"/>
    <w:rsid w:val="00FF6D8B"/>
    <w:rsid w:val="00FF706C"/>
    <w:rsid w:val="00FF7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F4124B"/>
  <w15:chartTrackingRefBased/>
  <w15:docId w15:val="{6AD1AA0C-EA3E-413B-AC13-054A8C8F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locked/>
    <w:rsid w:val="00870679"/>
    <w:rPr>
      <w:rFonts w:ascii="Arial" w:eastAsia="ＭＳ ゴシック" w:hAnsi="Arial" w:cs="Times New Roman"/>
      <w:color w:val="000000"/>
      <w:kern w:val="0"/>
      <w:sz w:val="32"/>
    </w:rPr>
  </w:style>
  <w:style w:type="paragraph" w:styleId="ac">
    <w:name w:val="Balloon Text"/>
    <w:basedOn w:val="a"/>
    <w:link w:val="ad"/>
    <w:semiHidden/>
    <w:rsid w:val="0056602D"/>
    <w:rPr>
      <w:rFonts w:ascii="Arial" w:eastAsia="ＭＳ ゴシック" w:hAnsi="Arial" w:cs="Times New Roman"/>
      <w:sz w:val="18"/>
      <w:szCs w:val="18"/>
    </w:rPr>
  </w:style>
  <w:style w:type="character" w:customStyle="1" w:styleId="ad">
    <w:name w:val="吹き出し (文字)"/>
    <w:link w:val="ac"/>
    <w:semiHidden/>
    <w:locked/>
    <w:rsid w:val="0056602D"/>
    <w:rPr>
      <w:rFonts w:ascii="Arial" w:eastAsia="ＭＳ ゴシック" w:hAnsi="Arial" w:cs="Times New Roman"/>
      <w:color w:val="000000"/>
      <w:kern w:val="0"/>
      <w:sz w:val="18"/>
    </w:rPr>
  </w:style>
  <w:style w:type="paragraph" w:styleId="ae">
    <w:name w:val="Note Heading"/>
    <w:basedOn w:val="a"/>
    <w:next w:val="a"/>
    <w:link w:val="af"/>
    <w:rsid w:val="009F087D"/>
    <w:pPr>
      <w:jc w:val="center"/>
    </w:pPr>
  </w:style>
  <w:style w:type="character" w:customStyle="1" w:styleId="af">
    <w:name w:val="記 (文字)"/>
    <w:link w:val="ae"/>
    <w:locked/>
    <w:rsid w:val="009F087D"/>
    <w:rPr>
      <w:rFonts w:ascii="ＭＳ 明朝" w:eastAsia="ＭＳ 明朝" w:cs="ＭＳ 明朝"/>
      <w:color w:val="000000"/>
      <w:sz w:val="21"/>
      <w:szCs w:val="21"/>
    </w:rPr>
  </w:style>
  <w:style w:type="paragraph" w:styleId="af0">
    <w:name w:val="Closing"/>
    <w:basedOn w:val="a"/>
    <w:link w:val="af1"/>
    <w:rsid w:val="009F087D"/>
    <w:pPr>
      <w:jc w:val="right"/>
    </w:pPr>
  </w:style>
  <w:style w:type="character" w:customStyle="1" w:styleId="af1">
    <w:name w:val="結語 (文字)"/>
    <w:link w:val="af0"/>
    <w:locked/>
    <w:rsid w:val="009F087D"/>
    <w:rPr>
      <w:rFonts w:ascii="ＭＳ 明朝" w:eastAsia="ＭＳ 明朝" w:cs="ＭＳ 明朝"/>
      <w:color w:val="000000"/>
      <w:sz w:val="21"/>
      <w:szCs w:val="21"/>
    </w:rPr>
  </w:style>
  <w:style w:type="paragraph" w:customStyle="1" w:styleId="1">
    <w:name w:val="リスト段落1"/>
    <w:basedOn w:val="a"/>
    <w:rsid w:val="00EC7B7F"/>
    <w:pPr>
      <w:ind w:leftChars="400" w:left="840"/>
    </w:pPr>
  </w:style>
  <w:style w:type="table" w:styleId="af2">
    <w:name w:val="Table Grid"/>
    <w:basedOn w:val="a1"/>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7E0133"/>
    <w:pPr>
      <w:tabs>
        <w:tab w:val="center" w:pos="4252"/>
        <w:tab w:val="right" w:pos="8504"/>
      </w:tabs>
      <w:snapToGrid w:val="0"/>
    </w:pPr>
  </w:style>
  <w:style w:type="character" w:customStyle="1" w:styleId="af4">
    <w:name w:val="ヘッダー (文字)"/>
    <w:link w:val="af3"/>
    <w:locked/>
    <w:rsid w:val="007E0133"/>
    <w:rPr>
      <w:rFonts w:ascii="ＭＳ 明朝" w:eastAsia="ＭＳ 明朝" w:cs="ＭＳ 明朝"/>
      <w:color w:val="000000"/>
      <w:sz w:val="21"/>
      <w:szCs w:val="21"/>
    </w:rPr>
  </w:style>
  <w:style w:type="paragraph" w:styleId="af5">
    <w:name w:val="footer"/>
    <w:basedOn w:val="a"/>
    <w:link w:val="af6"/>
    <w:rsid w:val="007E0133"/>
    <w:pPr>
      <w:tabs>
        <w:tab w:val="center" w:pos="4252"/>
        <w:tab w:val="right" w:pos="8504"/>
      </w:tabs>
      <w:snapToGrid w:val="0"/>
    </w:pPr>
  </w:style>
  <w:style w:type="character" w:customStyle="1" w:styleId="af6">
    <w:name w:val="フッター (文字)"/>
    <w:link w:val="af5"/>
    <w:locked/>
    <w:rsid w:val="007E0133"/>
    <w:rPr>
      <w:rFonts w:ascii="ＭＳ 明朝" w:eastAsia="ＭＳ 明朝" w:cs="ＭＳ 明朝"/>
      <w:color w:val="000000"/>
      <w:sz w:val="21"/>
      <w:szCs w:val="21"/>
    </w:rPr>
  </w:style>
  <w:style w:type="paragraph" w:customStyle="1" w:styleId="af7">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customStyle="1" w:styleId="10">
    <w:name w:val="行間詰め1"/>
    <w:rsid w:val="006217E9"/>
    <w:rPr>
      <w:rFonts w:ascii="ＭＳ 明朝" w:hAnsi="ＭＳ 明朝" w:cs="ＭＳ 明朝"/>
      <w:color w:val="000000"/>
      <w:sz w:val="21"/>
      <w:szCs w:val="21"/>
    </w:rPr>
  </w:style>
  <w:style w:type="character" w:customStyle="1" w:styleId="21">
    <w:name w:val="参照 21"/>
    <w:rsid w:val="006217E9"/>
    <w:rPr>
      <w:rFonts w:cs="Times New Roman"/>
      <w:b/>
      <w:bCs/>
      <w:smallCaps/>
      <w:color w:val="C0504D"/>
      <w:spacing w:val="5"/>
      <w:u w:val="single"/>
    </w:rPr>
  </w:style>
  <w:style w:type="character" w:customStyle="1" w:styleId="11">
    <w:name w:val="書名1"/>
    <w:rsid w:val="006217E9"/>
    <w:rPr>
      <w:rFonts w:cs="Times New Roman"/>
      <w:b/>
      <w:bCs/>
      <w:smallCaps/>
      <w:spacing w:val="5"/>
    </w:rPr>
  </w:style>
  <w:style w:type="character" w:styleId="af8">
    <w:name w:val="page number"/>
    <w:rsid w:val="00094BDE"/>
    <w:rPr>
      <w:rFonts w:cs="Times New Roman"/>
    </w:rPr>
  </w:style>
  <w:style w:type="character" w:customStyle="1" w:styleId="5">
    <w:name w:val="(文字) (文字)5"/>
    <w:rsid w:val="00D0059A"/>
    <w:rPr>
      <w:rFonts w:ascii="Arial" w:eastAsia="ＭＳ ゴシック" w:hAnsi="Arial"/>
      <w:color w:val="000000"/>
      <w:kern w:val="0"/>
      <w:sz w:val="32"/>
    </w:rPr>
  </w:style>
  <w:style w:type="character" w:customStyle="1" w:styleId="51">
    <w:name w:val="(文字) (文字)51"/>
    <w:rsid w:val="009A2F52"/>
    <w:rPr>
      <w:rFonts w:ascii="Arial" w:eastAsia="ＭＳ ゴシック" w:hAnsi="Arial"/>
      <w:color w:val="000000"/>
      <w:sz w:val="32"/>
      <w:lang w:val="en-US" w:eastAsia="ja-JP"/>
    </w:rPr>
  </w:style>
  <w:style w:type="paragraph" w:styleId="af9">
    <w:name w:val="footnote text"/>
    <w:basedOn w:val="a"/>
    <w:semiHidden/>
    <w:rsid w:val="00FF7B22"/>
    <w:pPr>
      <w:snapToGrid w:val="0"/>
    </w:pPr>
  </w:style>
  <w:style w:type="character" w:styleId="afa">
    <w:name w:val="footnote reference"/>
    <w:semiHidden/>
    <w:rsid w:val="00FF7B22"/>
    <w:rPr>
      <w:vertAlign w:val="superscript"/>
    </w:rPr>
  </w:style>
  <w:style w:type="paragraph" w:customStyle="1" w:styleId="Default">
    <w:name w:val="Default"/>
    <w:rsid w:val="0060224B"/>
    <w:pPr>
      <w:widowControl w:val="0"/>
      <w:autoSpaceDE w:val="0"/>
      <w:autoSpaceDN w:val="0"/>
      <w:adjustRightInd w:val="0"/>
    </w:pPr>
    <w:rPr>
      <w:rFonts w:ascii="ＭＳ@.香..." w:eastAsia="ＭＳ@.香..." w:hAnsi="Century" w:cs="ＭＳ@.香..."/>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F6388-0039-4D34-845F-54496CF5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1645</Words>
  <Characters>124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                                                                      　 </vt:lpstr>
    </vt:vector>
  </TitlesOfParts>
  <Company>農林水産省</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Qosmio</dc:creator>
  <cp:keywords/>
  <cp:lastModifiedBy>user</cp:lastModifiedBy>
  <cp:revision>4</cp:revision>
  <cp:lastPrinted>2023-07-13T11:19:00Z</cp:lastPrinted>
  <dcterms:created xsi:type="dcterms:W3CDTF">2023-07-13T11:18:00Z</dcterms:created>
  <dcterms:modified xsi:type="dcterms:W3CDTF">2023-09-26T07:21:00Z</dcterms:modified>
</cp:coreProperties>
</file>